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68" w:rsidRPr="009B0768" w:rsidRDefault="009B0768" w:rsidP="009B0768">
      <w:pPr>
        <w:numPr>
          <w:ilvl w:val="0"/>
          <w:numId w:val="1"/>
        </w:numPr>
        <w:shd w:val="clear" w:color="auto" w:fill="FFFFFF"/>
        <w:spacing w:after="0" w:line="240" w:lineRule="auto"/>
        <w:ind w:left="0"/>
        <w:textAlignment w:val="baseline"/>
        <w:rPr>
          <w:rFonts w:ascii="Arial" w:eastAsia="Times New Roman" w:hAnsi="Arial" w:cs="Arial"/>
          <w:color w:val="1565C0"/>
          <w:spacing w:val="3"/>
          <w:sz w:val="15"/>
          <w:szCs w:val="15"/>
        </w:rPr>
      </w:pPr>
      <w:r w:rsidRPr="009B0768">
        <w:rPr>
          <w:rFonts w:ascii="Arial" w:eastAsia="Times New Roman" w:hAnsi="Arial" w:cs="Arial"/>
          <w:color w:val="1565C0"/>
          <w:spacing w:val="3"/>
          <w:sz w:val="15"/>
          <w:szCs w:val="15"/>
        </w:rPr>
        <w:fldChar w:fldCharType="begin"/>
      </w:r>
      <w:r w:rsidRPr="009B0768">
        <w:rPr>
          <w:rFonts w:ascii="Arial" w:eastAsia="Times New Roman" w:hAnsi="Arial" w:cs="Arial"/>
          <w:color w:val="1565C0"/>
          <w:spacing w:val="3"/>
          <w:sz w:val="15"/>
          <w:szCs w:val="15"/>
        </w:rPr>
        <w:instrText xml:space="preserve"> HYPERLINK "https://www.nj.com/times" \o "Navigate to The Times of Trenton" </w:instrText>
      </w:r>
      <w:r w:rsidRPr="009B0768">
        <w:rPr>
          <w:rFonts w:ascii="Arial" w:eastAsia="Times New Roman" w:hAnsi="Arial" w:cs="Arial"/>
          <w:color w:val="1565C0"/>
          <w:spacing w:val="3"/>
          <w:sz w:val="15"/>
          <w:szCs w:val="15"/>
        </w:rPr>
        <w:fldChar w:fldCharType="separate"/>
      </w:r>
      <w:r w:rsidRPr="009B0768">
        <w:rPr>
          <w:rFonts w:ascii="Arial" w:eastAsia="Times New Roman" w:hAnsi="Arial" w:cs="Arial"/>
          <w:color w:val="1565C0"/>
          <w:spacing w:val="3"/>
          <w:sz w:val="15"/>
          <w:szCs w:val="15"/>
          <w:u w:val="single"/>
          <w:bdr w:val="none" w:sz="0" w:space="0" w:color="auto" w:frame="1"/>
        </w:rPr>
        <w:t>The Times of Trenton</w:t>
      </w:r>
      <w:r w:rsidRPr="009B0768">
        <w:rPr>
          <w:rFonts w:ascii="Arial" w:eastAsia="Times New Roman" w:hAnsi="Arial" w:cs="Arial"/>
          <w:color w:val="1565C0"/>
          <w:spacing w:val="3"/>
          <w:sz w:val="15"/>
          <w:szCs w:val="15"/>
        </w:rPr>
        <w:fldChar w:fldCharType="end"/>
      </w:r>
    </w:p>
    <w:p w:rsidR="009B0768" w:rsidRPr="009B0768" w:rsidRDefault="009B0768" w:rsidP="009B0768">
      <w:pPr>
        <w:shd w:val="clear" w:color="auto" w:fill="FFFFFF"/>
        <w:spacing w:before="240" w:after="240" w:line="240" w:lineRule="auto"/>
        <w:textAlignment w:val="baseline"/>
        <w:outlineLvl w:val="0"/>
        <w:rPr>
          <w:rFonts w:ascii="Georgia" w:eastAsia="Times New Roman" w:hAnsi="Georgia" w:cs="Arial"/>
          <w:b/>
          <w:bCs/>
          <w:color w:val="2A2A2A"/>
          <w:spacing w:val="12"/>
          <w:kern w:val="36"/>
          <w:sz w:val="48"/>
          <w:szCs w:val="48"/>
        </w:rPr>
      </w:pPr>
      <w:r w:rsidRPr="009B0768">
        <w:rPr>
          <w:rFonts w:ascii="Georgia" w:eastAsia="Times New Roman" w:hAnsi="Georgia" w:cs="Arial"/>
          <w:b/>
          <w:bCs/>
          <w:color w:val="2A2A2A"/>
          <w:spacing w:val="12"/>
          <w:kern w:val="36"/>
          <w:sz w:val="48"/>
          <w:szCs w:val="48"/>
        </w:rPr>
        <w:t>Fine Arts: ‘Works in Wood’ has been the centerpiece exhibition of New Hope Arts for more than 2 decades</w:t>
      </w:r>
    </w:p>
    <w:p w:rsidR="009B0768" w:rsidRPr="009B0768" w:rsidRDefault="009B0768" w:rsidP="009B0768">
      <w:pPr>
        <w:shd w:val="clear" w:color="auto" w:fill="FFFFFF"/>
        <w:spacing w:line="240" w:lineRule="auto"/>
        <w:textAlignment w:val="baseline"/>
        <w:rPr>
          <w:rFonts w:ascii="Arial" w:eastAsia="Times New Roman" w:hAnsi="Arial" w:cs="Arial"/>
          <w:color w:val="222222"/>
          <w:sz w:val="15"/>
          <w:szCs w:val="15"/>
        </w:rPr>
      </w:pPr>
      <w:r w:rsidRPr="009B0768">
        <w:rPr>
          <w:rFonts w:ascii="inherit" w:eastAsia="Times New Roman" w:hAnsi="inherit" w:cs="Arial"/>
          <w:color w:val="666666"/>
          <w:sz w:val="15"/>
          <w:szCs w:val="15"/>
          <w:bdr w:val="none" w:sz="0" w:space="0" w:color="auto" w:frame="1"/>
        </w:rPr>
        <w:t>Updated: Dec. 29, 2021, 7:15 a.m. | Published: Dec. 29, 2021, 7:15 a.m.</w:t>
      </w:r>
    </w:p>
    <w:p w:rsidR="009B0768" w:rsidRPr="009B0768" w:rsidRDefault="009B0768" w:rsidP="009B076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42900" cy="342900"/>
                <wp:effectExtent l="0" t="0" r="0" b="0"/>
                <wp:docPr id="3" name="Rectangle 3" descr="https://www.nj.com/pf/resources/images/common/logos/facebook.svg?d=7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www.nj.com/pf/resources/images/common/logos/facebook.svg?d=716" style="width:27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" filled="f" stroked="f">
                <o:lock v:ext="edit" aspectratio="t"/>
                <w10:anchorlock/>
              </v:rect>
            </w:pict>
          </mc:Fallback>
        </mc:AlternateContent>
      </w:r>
    </w:p>
    <w:p w:rsidR="009B0768" w:rsidRPr="009B0768" w:rsidRDefault="009B0768" w:rsidP="009B0768">
      <w:pPr>
        <w:spacing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42900" cy="342900"/>
                <wp:effectExtent l="0" t="0" r="0" b="0"/>
                <wp:docPr id="2" name="Rectangle 2" descr="https://www.nj.com/pf/resources/images/common/logos/twitter.svg?d=7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www.nj.com/pf/resources/images/common/logos/twitter.svg?d=716" style="width:27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" filled="f" stroked="f">
                <o:lock v:ext="edit" aspectratio="t"/>
                <w10:anchorlock/>
              </v:rect>
            </w:pict>
          </mc:Fallback>
        </mc:AlternateContent>
      </w:r>
    </w:p>
    <w:p w:rsidR="009B0768" w:rsidRPr="009B0768" w:rsidRDefault="009B0768" w:rsidP="009B0768">
      <w:pPr>
        <w:spacing w:line="240" w:lineRule="auto"/>
        <w:textAlignment w:val="baseline"/>
        <w:rPr>
          <w:rFonts w:ascii="Arial" w:eastAsia="Times New Roman" w:hAnsi="Arial" w:cs="Arial"/>
          <w:b/>
          <w:bCs/>
          <w:color w:val="333333"/>
          <w:spacing w:val="17"/>
          <w:sz w:val="24"/>
          <w:szCs w:val="24"/>
        </w:rPr>
      </w:pPr>
      <w:r w:rsidRPr="009B0768">
        <w:rPr>
          <w:rFonts w:ascii="Arial" w:eastAsia="Times New Roman" w:hAnsi="Arial" w:cs="Arial"/>
          <w:b/>
          <w:bCs/>
          <w:color w:val="333333"/>
          <w:spacing w:val="17"/>
          <w:sz w:val="24"/>
          <w:szCs w:val="24"/>
        </w:rPr>
        <w:t>By </w:t>
      </w:r>
      <w:hyperlink r:id="rId6" w:tooltip="Janet Purcell | For The Times of Trenton" w:history="1">
        <w:r w:rsidRPr="009B0768">
          <w:rPr>
            <w:rFonts w:ascii="Arial" w:eastAsia="Times New Roman" w:hAnsi="Arial" w:cs="Arial"/>
            <w:b/>
            <w:bCs/>
            <w:color w:val="1565C0"/>
            <w:spacing w:val="17"/>
            <w:sz w:val="24"/>
            <w:szCs w:val="24"/>
            <w:u w:val="single"/>
            <w:bdr w:val="none" w:sz="0" w:space="0" w:color="auto" w:frame="1"/>
          </w:rPr>
          <w:t xml:space="preserve">Janet Purcell | For </w:t>
        </w:r>
        <w:proofErr w:type="gramStart"/>
        <w:r w:rsidRPr="009B0768">
          <w:rPr>
            <w:rFonts w:ascii="Arial" w:eastAsia="Times New Roman" w:hAnsi="Arial" w:cs="Arial"/>
            <w:b/>
            <w:bCs/>
            <w:color w:val="1565C0"/>
            <w:spacing w:val="17"/>
            <w:sz w:val="24"/>
            <w:szCs w:val="24"/>
            <w:u w:val="single"/>
            <w:bdr w:val="none" w:sz="0" w:space="0" w:color="auto" w:frame="1"/>
          </w:rPr>
          <w:t>The</w:t>
        </w:r>
        <w:proofErr w:type="gramEnd"/>
        <w:r w:rsidRPr="009B0768">
          <w:rPr>
            <w:rFonts w:ascii="Arial" w:eastAsia="Times New Roman" w:hAnsi="Arial" w:cs="Arial"/>
            <w:b/>
            <w:bCs/>
            <w:color w:val="1565C0"/>
            <w:spacing w:val="17"/>
            <w:sz w:val="24"/>
            <w:szCs w:val="24"/>
            <w:u w:val="single"/>
            <w:bdr w:val="none" w:sz="0" w:space="0" w:color="auto" w:frame="1"/>
          </w:rPr>
          <w:t xml:space="preserve"> Times of Trenton</w:t>
        </w:r>
      </w:hyperlink>
    </w:p>
    <w:p w:rsidR="009B0768" w:rsidRPr="009B0768" w:rsidRDefault="009B0768" w:rsidP="009B0768">
      <w:pPr>
        <w:spacing w:after="240" w:line="240" w:lineRule="auto"/>
        <w:textAlignment w:val="baseline"/>
        <w:rPr>
          <w:rFonts w:ascii="inherit" w:eastAsia="Times New Roman" w:hAnsi="inherit" w:cs="Times New Roman"/>
          <w:color w:val="2A2A2A"/>
          <w:spacing w:val="3"/>
          <w:sz w:val="24"/>
          <w:szCs w:val="24"/>
        </w:rPr>
      </w:pPr>
      <w:r w:rsidRPr="009B0768">
        <w:rPr>
          <w:rFonts w:ascii="inherit" w:eastAsia="Times New Roman" w:hAnsi="inherit" w:cs="Times New Roman"/>
          <w:color w:val="2A2A2A"/>
          <w:spacing w:val="3"/>
          <w:sz w:val="24"/>
          <w:szCs w:val="24"/>
        </w:rPr>
        <w:t xml:space="preserve">Twenty-two years. That’s how long “Works </w:t>
      </w:r>
      <w:proofErr w:type="gramStart"/>
      <w:r w:rsidRPr="009B0768">
        <w:rPr>
          <w:rFonts w:ascii="inherit" w:eastAsia="Times New Roman" w:hAnsi="inherit" w:cs="Times New Roman"/>
          <w:color w:val="2A2A2A"/>
          <w:spacing w:val="3"/>
          <w:sz w:val="24"/>
          <w:szCs w:val="24"/>
        </w:rPr>
        <w:t>In</w:t>
      </w:r>
      <w:proofErr w:type="gramEnd"/>
      <w:r w:rsidRPr="009B0768">
        <w:rPr>
          <w:rFonts w:ascii="inherit" w:eastAsia="Times New Roman" w:hAnsi="inherit" w:cs="Times New Roman"/>
          <w:color w:val="2A2A2A"/>
          <w:spacing w:val="3"/>
          <w:sz w:val="24"/>
          <w:szCs w:val="24"/>
        </w:rPr>
        <w:t xml:space="preserve"> Wood,” the centerpiece exhibition of New Hope Arts, has been recurring annually. It has grown in size, now drawing from a broader geographic spectrum of woodworkers, but the high quality of works accepted has remained constant.</w:t>
      </w:r>
    </w:p>
    <w:p w:rsidR="009B0768" w:rsidRPr="009B0768" w:rsidRDefault="009B0768" w:rsidP="009B0768">
      <w:pPr>
        <w:spacing w:after="240" w:line="240" w:lineRule="auto"/>
        <w:textAlignment w:val="baseline"/>
        <w:rPr>
          <w:rFonts w:ascii="inherit" w:eastAsia="Times New Roman" w:hAnsi="inherit" w:cs="Times New Roman"/>
          <w:color w:val="2A2A2A"/>
          <w:spacing w:val="3"/>
          <w:sz w:val="24"/>
          <w:szCs w:val="24"/>
        </w:rPr>
      </w:pPr>
      <w:r w:rsidRPr="009B0768">
        <w:rPr>
          <w:rFonts w:ascii="inherit" w:eastAsia="Times New Roman" w:hAnsi="inherit" w:cs="Times New Roman"/>
          <w:color w:val="2A2A2A"/>
          <w:spacing w:val="3"/>
          <w:sz w:val="24"/>
          <w:szCs w:val="24"/>
        </w:rPr>
        <w:t xml:space="preserve">“Works in Wood honors the rich cultural heritage of Bucks County woodworking while celebrating the new visions of the contemporary artists who reside in our region and beyond,” said Carol </w:t>
      </w:r>
      <w:proofErr w:type="spellStart"/>
      <w:r w:rsidRPr="009B0768">
        <w:rPr>
          <w:rFonts w:ascii="inherit" w:eastAsia="Times New Roman" w:hAnsi="inherit" w:cs="Times New Roman"/>
          <w:color w:val="2A2A2A"/>
          <w:spacing w:val="3"/>
          <w:sz w:val="24"/>
          <w:szCs w:val="24"/>
        </w:rPr>
        <w:t>Cruickshanks</w:t>
      </w:r>
      <w:proofErr w:type="spellEnd"/>
      <w:r w:rsidRPr="009B0768">
        <w:rPr>
          <w:rFonts w:ascii="inherit" w:eastAsia="Times New Roman" w:hAnsi="inherit" w:cs="Times New Roman"/>
          <w:color w:val="2A2A2A"/>
          <w:spacing w:val="3"/>
          <w:sz w:val="24"/>
          <w:szCs w:val="24"/>
        </w:rPr>
        <w:t>, executive director. “As a national juried show, Works in Wood features artwork from the finest talent in the country today. It is startling to see the creative expressions in wood that the artists conceive.</w:t>
      </w:r>
    </w:p>
    <w:p w:rsidR="009B0768" w:rsidRPr="009B0768" w:rsidRDefault="009B0768" w:rsidP="009B0768">
      <w:pPr>
        <w:spacing w:after="240" w:line="240" w:lineRule="auto"/>
        <w:textAlignment w:val="baseline"/>
        <w:rPr>
          <w:rFonts w:ascii="inherit" w:eastAsia="Times New Roman" w:hAnsi="inherit" w:cs="Times New Roman"/>
          <w:color w:val="2A2A2A"/>
          <w:spacing w:val="3"/>
          <w:sz w:val="24"/>
          <w:szCs w:val="24"/>
        </w:rPr>
      </w:pPr>
      <w:r w:rsidRPr="009B0768">
        <w:rPr>
          <w:rFonts w:ascii="inherit" w:eastAsia="Times New Roman" w:hAnsi="inherit" w:cs="Times New Roman"/>
          <w:color w:val="2A2A2A"/>
          <w:spacing w:val="3"/>
          <w:sz w:val="24"/>
          <w:szCs w:val="24"/>
        </w:rPr>
        <w:t xml:space="preserve">“In this exhibition, the notion of wood as a functional brown object is totally irrelevant, since the dynamics of graining, form, and color are introduced,” </w:t>
      </w:r>
      <w:proofErr w:type="spellStart"/>
      <w:r w:rsidRPr="009B0768">
        <w:rPr>
          <w:rFonts w:ascii="inherit" w:eastAsia="Times New Roman" w:hAnsi="inherit" w:cs="Times New Roman"/>
          <w:color w:val="2A2A2A"/>
          <w:spacing w:val="3"/>
          <w:sz w:val="24"/>
          <w:szCs w:val="24"/>
        </w:rPr>
        <w:t>Cruickshanks</w:t>
      </w:r>
      <w:proofErr w:type="spellEnd"/>
      <w:r w:rsidRPr="009B0768">
        <w:rPr>
          <w:rFonts w:ascii="inherit" w:eastAsia="Times New Roman" w:hAnsi="inherit" w:cs="Times New Roman"/>
          <w:color w:val="2A2A2A"/>
          <w:spacing w:val="3"/>
          <w:sz w:val="24"/>
          <w:szCs w:val="24"/>
        </w:rPr>
        <w:t xml:space="preserve"> explained. “Works are not limited by function but must be original in design and artists must incorporate at least 70% of wood in each piece. This year the exhibition features functional and non-functional works, studio furniture, turnings, constructions, sculpture and vessels.”</w:t>
      </w:r>
    </w:p>
    <w:p w:rsidR="009B0768" w:rsidRPr="009B0768" w:rsidRDefault="009B0768" w:rsidP="009B0768">
      <w:pPr>
        <w:spacing w:after="240" w:line="240" w:lineRule="auto"/>
        <w:textAlignment w:val="baseline"/>
        <w:rPr>
          <w:rFonts w:ascii="inherit" w:eastAsia="Times New Roman" w:hAnsi="inherit" w:cs="Times New Roman"/>
          <w:color w:val="2A2A2A"/>
          <w:spacing w:val="3"/>
          <w:sz w:val="24"/>
          <w:szCs w:val="24"/>
        </w:rPr>
      </w:pPr>
      <w:r w:rsidRPr="009B0768">
        <w:rPr>
          <w:rFonts w:ascii="inherit" w:eastAsia="Times New Roman" w:hAnsi="inherit" w:cs="Times New Roman"/>
          <w:color w:val="2A2A2A"/>
          <w:spacing w:val="3"/>
          <w:sz w:val="24"/>
          <w:szCs w:val="24"/>
        </w:rPr>
        <w:t>The exhibition includes seven new woodworkers joining many of those returning who were not able to participate last year. C.T. Bray encouraged his father, N. T. Bray, a retired New York set designer, to enter. His “Yellow Legged Bird” was not only juried in, but was honored with the New Exhibitor Award. The wood and clay bird painted red stands audaciously on his long bent yellow legs that match his pointed beak while his steel-tipped tail feathers reach up eighteen inches poking the air about him.</w:t>
      </w:r>
    </w:p>
    <w:p w:rsidR="009B0768" w:rsidRPr="009B0768" w:rsidRDefault="009B0768" w:rsidP="009B0768">
      <w:pPr>
        <w:spacing w:after="240" w:line="240" w:lineRule="auto"/>
        <w:textAlignment w:val="baseline"/>
        <w:rPr>
          <w:rFonts w:ascii="inherit" w:eastAsia="Times New Roman" w:hAnsi="inherit" w:cs="Times New Roman"/>
          <w:color w:val="2A2A2A"/>
          <w:spacing w:val="3"/>
          <w:sz w:val="24"/>
          <w:szCs w:val="24"/>
        </w:rPr>
      </w:pPr>
      <w:r w:rsidRPr="009B0768">
        <w:rPr>
          <w:rFonts w:ascii="inherit" w:eastAsia="Times New Roman" w:hAnsi="inherit" w:cs="Times New Roman"/>
          <w:color w:val="2A2A2A"/>
          <w:spacing w:val="3"/>
          <w:sz w:val="24"/>
          <w:szCs w:val="24"/>
        </w:rPr>
        <w:t xml:space="preserve">Also new to the exhibit this year are students of The George School woodworking teacher Carter </w:t>
      </w:r>
      <w:proofErr w:type="spellStart"/>
      <w:r w:rsidRPr="009B0768">
        <w:rPr>
          <w:rFonts w:ascii="inherit" w:eastAsia="Times New Roman" w:hAnsi="inherit" w:cs="Times New Roman"/>
          <w:color w:val="2A2A2A"/>
          <w:spacing w:val="3"/>
          <w:sz w:val="24"/>
          <w:szCs w:val="24"/>
        </w:rPr>
        <w:t>Sio</w:t>
      </w:r>
      <w:proofErr w:type="spellEnd"/>
      <w:r w:rsidRPr="009B0768">
        <w:rPr>
          <w:rFonts w:ascii="inherit" w:eastAsia="Times New Roman" w:hAnsi="inherit" w:cs="Times New Roman"/>
          <w:color w:val="2A2A2A"/>
          <w:spacing w:val="3"/>
          <w:sz w:val="24"/>
          <w:szCs w:val="24"/>
        </w:rPr>
        <w:t xml:space="preserve"> who has been a regular exhibitor for many years. One student, Charlie </w:t>
      </w:r>
      <w:proofErr w:type="spellStart"/>
      <w:r w:rsidRPr="009B0768">
        <w:rPr>
          <w:rFonts w:ascii="inherit" w:eastAsia="Times New Roman" w:hAnsi="inherit" w:cs="Times New Roman"/>
          <w:color w:val="2A2A2A"/>
          <w:spacing w:val="3"/>
          <w:sz w:val="24"/>
          <w:szCs w:val="24"/>
        </w:rPr>
        <w:t>Sizer</w:t>
      </w:r>
      <w:proofErr w:type="spellEnd"/>
      <w:r w:rsidRPr="009B0768">
        <w:rPr>
          <w:rFonts w:ascii="inherit" w:eastAsia="Times New Roman" w:hAnsi="inherit" w:cs="Times New Roman"/>
          <w:color w:val="2A2A2A"/>
          <w:spacing w:val="3"/>
          <w:sz w:val="24"/>
          <w:szCs w:val="24"/>
        </w:rPr>
        <w:t>, is exhibiting his walnut and maple “Free Edge Bench” which clearly shows he’s already mastered the art of design by choosing the two different woods, cutting one end of the seat precisely and leaving the other to extend in free form.</w:t>
      </w:r>
    </w:p>
    <w:p w:rsidR="009B0768" w:rsidRPr="009B0768" w:rsidRDefault="009B0768" w:rsidP="009B0768">
      <w:pPr>
        <w:spacing w:after="240" w:line="240" w:lineRule="auto"/>
        <w:textAlignment w:val="baseline"/>
        <w:rPr>
          <w:rFonts w:ascii="inherit" w:eastAsia="Times New Roman" w:hAnsi="inherit" w:cs="Times New Roman"/>
          <w:color w:val="2A2A2A"/>
          <w:spacing w:val="3"/>
          <w:sz w:val="24"/>
          <w:szCs w:val="24"/>
        </w:rPr>
      </w:pPr>
      <w:r w:rsidRPr="009B0768">
        <w:rPr>
          <w:rFonts w:ascii="inherit" w:eastAsia="Times New Roman" w:hAnsi="inherit" w:cs="Times New Roman"/>
          <w:color w:val="2A2A2A"/>
          <w:spacing w:val="3"/>
          <w:sz w:val="24"/>
          <w:szCs w:val="24"/>
        </w:rPr>
        <w:lastRenderedPageBreak/>
        <w:t xml:space="preserve">Teacher Carter </w:t>
      </w:r>
      <w:proofErr w:type="spellStart"/>
      <w:r w:rsidRPr="009B0768">
        <w:rPr>
          <w:rFonts w:ascii="inherit" w:eastAsia="Times New Roman" w:hAnsi="inherit" w:cs="Times New Roman"/>
          <w:color w:val="2A2A2A"/>
          <w:spacing w:val="3"/>
          <w:sz w:val="24"/>
          <w:szCs w:val="24"/>
        </w:rPr>
        <w:t>Sio’s</w:t>
      </w:r>
      <w:proofErr w:type="spellEnd"/>
      <w:r w:rsidRPr="009B0768">
        <w:rPr>
          <w:rFonts w:ascii="inherit" w:eastAsia="Times New Roman" w:hAnsi="inherit" w:cs="Times New Roman"/>
          <w:color w:val="2A2A2A"/>
          <w:spacing w:val="3"/>
          <w:sz w:val="24"/>
          <w:szCs w:val="24"/>
        </w:rPr>
        <w:t xml:space="preserve"> “Bench </w:t>
      </w:r>
      <w:proofErr w:type="gramStart"/>
      <w:r w:rsidRPr="009B0768">
        <w:rPr>
          <w:rFonts w:ascii="inherit" w:eastAsia="Times New Roman" w:hAnsi="inherit" w:cs="Times New Roman"/>
          <w:color w:val="2A2A2A"/>
          <w:spacing w:val="3"/>
          <w:sz w:val="24"/>
          <w:szCs w:val="24"/>
        </w:rPr>
        <w:t>With</w:t>
      </w:r>
      <w:proofErr w:type="gramEnd"/>
      <w:r w:rsidRPr="009B0768">
        <w:rPr>
          <w:rFonts w:ascii="inherit" w:eastAsia="Times New Roman" w:hAnsi="inherit" w:cs="Times New Roman"/>
          <w:color w:val="2A2A2A"/>
          <w:spacing w:val="3"/>
          <w:sz w:val="24"/>
          <w:szCs w:val="24"/>
        </w:rPr>
        <w:t xml:space="preserve"> Storage” also incorporates two woods, walnut and white oak. He is also exhibiting two bowls, a “Vessel </w:t>
      </w:r>
      <w:proofErr w:type="gramStart"/>
      <w:r w:rsidRPr="009B0768">
        <w:rPr>
          <w:rFonts w:ascii="inherit" w:eastAsia="Times New Roman" w:hAnsi="inherit" w:cs="Times New Roman"/>
          <w:color w:val="2A2A2A"/>
          <w:spacing w:val="3"/>
          <w:sz w:val="24"/>
          <w:szCs w:val="24"/>
        </w:rPr>
        <w:t>With</w:t>
      </w:r>
      <w:proofErr w:type="gramEnd"/>
      <w:r w:rsidRPr="009B0768">
        <w:rPr>
          <w:rFonts w:ascii="inherit" w:eastAsia="Times New Roman" w:hAnsi="inherit" w:cs="Times New Roman"/>
          <w:color w:val="2A2A2A"/>
          <w:spacing w:val="3"/>
          <w:sz w:val="24"/>
          <w:szCs w:val="24"/>
        </w:rPr>
        <w:t xml:space="preserve"> Gold Lip” and “Flotsam and Jetsam,” a drift wood and found objects chair that is so aptly named.</w:t>
      </w:r>
    </w:p>
    <w:p w:rsidR="009B0768" w:rsidRPr="009B0768" w:rsidRDefault="009B0768" w:rsidP="009B0768">
      <w:pPr>
        <w:spacing w:after="240" w:line="240" w:lineRule="auto"/>
        <w:textAlignment w:val="baseline"/>
        <w:rPr>
          <w:rFonts w:ascii="inherit" w:eastAsia="Times New Roman" w:hAnsi="inherit" w:cs="Times New Roman"/>
          <w:color w:val="2A2A2A"/>
          <w:spacing w:val="3"/>
          <w:sz w:val="24"/>
          <w:szCs w:val="24"/>
        </w:rPr>
      </w:pPr>
      <w:r w:rsidRPr="009B0768">
        <w:rPr>
          <w:rFonts w:ascii="inherit" w:eastAsia="Times New Roman" w:hAnsi="inherit" w:cs="Times New Roman"/>
          <w:color w:val="2A2A2A"/>
          <w:spacing w:val="3"/>
          <w:sz w:val="24"/>
          <w:szCs w:val="24"/>
        </w:rPr>
        <w:t xml:space="preserve">The exhibition is a good balance of sometimes massive pieces of sculpture or furniture and works that are small and whimsical. There’s Kevin </w:t>
      </w:r>
      <w:proofErr w:type="spellStart"/>
      <w:r w:rsidRPr="009B0768">
        <w:rPr>
          <w:rFonts w:ascii="inherit" w:eastAsia="Times New Roman" w:hAnsi="inherit" w:cs="Times New Roman"/>
          <w:color w:val="2A2A2A"/>
          <w:spacing w:val="3"/>
          <w:sz w:val="24"/>
          <w:szCs w:val="24"/>
        </w:rPr>
        <w:t>Kopil’s</w:t>
      </w:r>
      <w:proofErr w:type="spellEnd"/>
      <w:r w:rsidRPr="009B0768">
        <w:rPr>
          <w:rFonts w:ascii="inherit" w:eastAsia="Times New Roman" w:hAnsi="inherit" w:cs="Times New Roman"/>
          <w:color w:val="2A2A2A"/>
          <w:spacing w:val="3"/>
          <w:sz w:val="24"/>
          <w:szCs w:val="24"/>
        </w:rPr>
        <w:t xml:space="preserve"> “Love Rocks,” a sturdy and strong </w:t>
      </w:r>
      <w:proofErr w:type="spellStart"/>
      <w:r w:rsidRPr="009B0768">
        <w:rPr>
          <w:rFonts w:ascii="inherit" w:eastAsia="Times New Roman" w:hAnsi="inherit" w:cs="Times New Roman"/>
          <w:color w:val="2A2A2A"/>
          <w:spacing w:val="3"/>
          <w:sz w:val="24"/>
          <w:szCs w:val="24"/>
        </w:rPr>
        <w:t>tigerwood</w:t>
      </w:r>
      <w:proofErr w:type="spellEnd"/>
      <w:r w:rsidRPr="009B0768">
        <w:rPr>
          <w:rFonts w:ascii="inherit" w:eastAsia="Times New Roman" w:hAnsi="inherit" w:cs="Times New Roman"/>
          <w:color w:val="2A2A2A"/>
          <w:spacing w:val="3"/>
          <w:sz w:val="24"/>
          <w:szCs w:val="24"/>
        </w:rPr>
        <w:t xml:space="preserve">, maple, </w:t>
      </w:r>
      <w:proofErr w:type="spellStart"/>
      <w:r w:rsidRPr="009B0768">
        <w:rPr>
          <w:rFonts w:ascii="inherit" w:eastAsia="Times New Roman" w:hAnsi="inherit" w:cs="Times New Roman"/>
          <w:color w:val="2A2A2A"/>
          <w:spacing w:val="3"/>
          <w:sz w:val="24"/>
          <w:szCs w:val="24"/>
        </w:rPr>
        <w:t>sapele</w:t>
      </w:r>
      <w:proofErr w:type="spellEnd"/>
      <w:r w:rsidRPr="009B0768">
        <w:rPr>
          <w:rFonts w:ascii="inherit" w:eastAsia="Times New Roman" w:hAnsi="inherit" w:cs="Times New Roman"/>
          <w:color w:val="2A2A2A"/>
          <w:spacing w:val="3"/>
          <w:sz w:val="24"/>
          <w:szCs w:val="24"/>
        </w:rPr>
        <w:t xml:space="preserve"> and caned rush rocking chair and Tricia Adler’s tabletop assemblage “Thoughts: Coming and Going,” comprising a vintage egg beater, hickory nuts, and various painted wooden balls and abstract shapes sprouting this way and that from a dome-like base.</w:t>
      </w:r>
    </w:p>
    <w:p w:rsidR="009B0768" w:rsidRPr="009B0768" w:rsidRDefault="009B0768" w:rsidP="009B0768">
      <w:pPr>
        <w:spacing w:after="240" w:line="240" w:lineRule="auto"/>
        <w:textAlignment w:val="baseline"/>
        <w:rPr>
          <w:rFonts w:ascii="inherit" w:eastAsia="Times New Roman" w:hAnsi="inherit" w:cs="Times New Roman"/>
          <w:color w:val="2A2A2A"/>
          <w:spacing w:val="3"/>
          <w:sz w:val="24"/>
          <w:szCs w:val="24"/>
        </w:rPr>
      </w:pPr>
      <w:r w:rsidRPr="009B0768">
        <w:rPr>
          <w:rFonts w:ascii="inherit" w:eastAsia="Times New Roman" w:hAnsi="inherit" w:cs="Times New Roman"/>
          <w:color w:val="2A2A2A"/>
          <w:spacing w:val="3"/>
          <w:sz w:val="24"/>
          <w:szCs w:val="24"/>
        </w:rPr>
        <w:t xml:space="preserve">Also the right size for on a table or chest is the collection of Rob </w:t>
      </w:r>
      <w:proofErr w:type="spellStart"/>
      <w:r w:rsidRPr="009B0768">
        <w:rPr>
          <w:rFonts w:ascii="inherit" w:eastAsia="Times New Roman" w:hAnsi="inherit" w:cs="Times New Roman"/>
          <w:color w:val="2A2A2A"/>
          <w:spacing w:val="3"/>
          <w:sz w:val="24"/>
          <w:szCs w:val="24"/>
        </w:rPr>
        <w:t>Herion’s</w:t>
      </w:r>
      <w:proofErr w:type="spellEnd"/>
      <w:r w:rsidRPr="009B0768">
        <w:rPr>
          <w:rFonts w:ascii="inherit" w:eastAsia="Times New Roman" w:hAnsi="inherit" w:cs="Times New Roman"/>
          <w:color w:val="2A2A2A"/>
          <w:spacing w:val="3"/>
          <w:sz w:val="24"/>
          <w:szCs w:val="24"/>
        </w:rPr>
        <w:t xml:space="preserve"> Jewelry boxes with each inner compartment lined in colored silks. And nearby is Glen </w:t>
      </w:r>
      <w:proofErr w:type="spellStart"/>
      <w:r w:rsidRPr="009B0768">
        <w:rPr>
          <w:rFonts w:ascii="inherit" w:eastAsia="Times New Roman" w:hAnsi="inherit" w:cs="Times New Roman"/>
          <w:color w:val="2A2A2A"/>
          <w:spacing w:val="3"/>
          <w:sz w:val="24"/>
          <w:szCs w:val="24"/>
        </w:rPr>
        <w:t>Guarino’s</w:t>
      </w:r>
      <w:proofErr w:type="spellEnd"/>
      <w:r w:rsidRPr="009B0768">
        <w:rPr>
          <w:rFonts w:ascii="inherit" w:eastAsia="Times New Roman" w:hAnsi="inherit" w:cs="Times New Roman"/>
          <w:color w:val="2A2A2A"/>
          <w:spacing w:val="3"/>
          <w:sz w:val="24"/>
          <w:szCs w:val="24"/>
        </w:rPr>
        <w:t xml:space="preserve"> Honduras mahogany “Desk/Lady’s </w:t>
      </w:r>
      <w:proofErr w:type="spellStart"/>
      <w:r w:rsidRPr="009B0768">
        <w:rPr>
          <w:rFonts w:ascii="inherit" w:eastAsia="Times New Roman" w:hAnsi="inherit" w:cs="Times New Roman"/>
          <w:color w:val="2A2A2A"/>
          <w:spacing w:val="3"/>
          <w:sz w:val="24"/>
          <w:szCs w:val="24"/>
        </w:rPr>
        <w:t>MakeupTable</w:t>
      </w:r>
      <w:proofErr w:type="spellEnd"/>
      <w:r w:rsidRPr="009B0768">
        <w:rPr>
          <w:rFonts w:ascii="inherit" w:eastAsia="Times New Roman" w:hAnsi="inherit" w:cs="Times New Roman"/>
          <w:color w:val="2A2A2A"/>
          <w:spacing w:val="3"/>
          <w:sz w:val="24"/>
          <w:szCs w:val="24"/>
        </w:rPr>
        <w:t>,” its grace and elegance acknowledged by the Fine Furniture Award.</w:t>
      </w:r>
    </w:p>
    <w:p w:rsidR="009B0768" w:rsidRPr="009B0768" w:rsidRDefault="009B0768" w:rsidP="009B0768">
      <w:pPr>
        <w:spacing w:after="240" w:line="240" w:lineRule="auto"/>
        <w:textAlignment w:val="baseline"/>
        <w:rPr>
          <w:rFonts w:ascii="inherit" w:eastAsia="Times New Roman" w:hAnsi="inherit" w:cs="Times New Roman"/>
          <w:color w:val="2A2A2A"/>
          <w:spacing w:val="3"/>
          <w:sz w:val="24"/>
          <w:szCs w:val="24"/>
        </w:rPr>
      </w:pPr>
      <w:r w:rsidRPr="009B0768">
        <w:rPr>
          <w:rFonts w:ascii="inherit" w:eastAsia="Times New Roman" w:hAnsi="inherit" w:cs="Times New Roman"/>
          <w:color w:val="2A2A2A"/>
          <w:spacing w:val="3"/>
          <w:sz w:val="24"/>
          <w:szCs w:val="24"/>
        </w:rPr>
        <w:t xml:space="preserve">The Juror’s Choice Award was bestowed on Douglas Wright’s identical pair of white oak and cherry “Flare Stool(s).” His love of simple, yet elegant, design is also seen in his pair of black walnut and </w:t>
      </w:r>
      <w:proofErr w:type="spellStart"/>
      <w:r w:rsidRPr="009B0768">
        <w:rPr>
          <w:rFonts w:ascii="inherit" w:eastAsia="Times New Roman" w:hAnsi="inherit" w:cs="Times New Roman"/>
          <w:color w:val="2A2A2A"/>
          <w:spacing w:val="3"/>
          <w:sz w:val="24"/>
          <w:szCs w:val="24"/>
        </w:rPr>
        <w:t>wenge</w:t>
      </w:r>
      <w:proofErr w:type="spellEnd"/>
      <w:r w:rsidRPr="009B0768">
        <w:rPr>
          <w:rFonts w:ascii="inherit" w:eastAsia="Times New Roman" w:hAnsi="inherit" w:cs="Times New Roman"/>
          <w:color w:val="2A2A2A"/>
          <w:spacing w:val="3"/>
          <w:sz w:val="24"/>
          <w:szCs w:val="24"/>
        </w:rPr>
        <w:t xml:space="preserve"> “Treble Chair(s)” which he says in the accompanying online video were inspired by music.</w:t>
      </w:r>
    </w:p>
    <w:p w:rsidR="009B0768" w:rsidRPr="009B0768" w:rsidRDefault="009B0768" w:rsidP="009B0768">
      <w:pPr>
        <w:spacing w:after="240" w:line="240" w:lineRule="auto"/>
        <w:textAlignment w:val="baseline"/>
        <w:rPr>
          <w:rFonts w:ascii="inherit" w:eastAsia="Times New Roman" w:hAnsi="inherit" w:cs="Times New Roman"/>
          <w:color w:val="2A2A2A"/>
          <w:spacing w:val="3"/>
          <w:sz w:val="24"/>
          <w:szCs w:val="24"/>
        </w:rPr>
      </w:pPr>
      <w:r w:rsidRPr="009B0768">
        <w:rPr>
          <w:rFonts w:ascii="inherit" w:eastAsia="Times New Roman" w:hAnsi="inherit" w:cs="Times New Roman"/>
          <w:color w:val="2A2A2A"/>
          <w:spacing w:val="3"/>
          <w:sz w:val="24"/>
          <w:szCs w:val="24"/>
        </w:rPr>
        <w:t xml:space="preserve">Cruickshank’s earlier reference to color playing a major role in this year’s exhibition can be seen in Fred Chase’s “Ribbons,” an astonishing ambrosia maple bowl upon which, using </w:t>
      </w:r>
      <w:proofErr w:type="spellStart"/>
      <w:r w:rsidRPr="009B0768">
        <w:rPr>
          <w:rFonts w:ascii="inherit" w:eastAsia="Times New Roman" w:hAnsi="inherit" w:cs="Times New Roman"/>
          <w:color w:val="2A2A2A"/>
          <w:spacing w:val="3"/>
          <w:sz w:val="24"/>
          <w:szCs w:val="24"/>
        </w:rPr>
        <w:t>Prismacolor</w:t>
      </w:r>
      <w:proofErr w:type="spellEnd"/>
      <w:r w:rsidRPr="009B0768">
        <w:rPr>
          <w:rFonts w:ascii="inherit" w:eastAsia="Times New Roman" w:hAnsi="inherit" w:cs="Times New Roman"/>
          <w:color w:val="2A2A2A"/>
          <w:spacing w:val="3"/>
          <w:sz w:val="24"/>
          <w:szCs w:val="24"/>
        </w:rPr>
        <w:t xml:space="preserve">, he painted “ribbons’ of ruby red adorned with colorful organic designs. There are Bill </w:t>
      </w:r>
      <w:proofErr w:type="spellStart"/>
      <w:r w:rsidRPr="009B0768">
        <w:rPr>
          <w:rFonts w:ascii="inherit" w:eastAsia="Times New Roman" w:hAnsi="inherit" w:cs="Times New Roman"/>
          <w:color w:val="2A2A2A"/>
          <w:spacing w:val="3"/>
          <w:sz w:val="24"/>
          <w:szCs w:val="24"/>
        </w:rPr>
        <w:t>Abendroth’s</w:t>
      </w:r>
      <w:proofErr w:type="spellEnd"/>
      <w:r w:rsidRPr="009B0768">
        <w:rPr>
          <w:rFonts w:ascii="inherit" w:eastAsia="Times New Roman" w:hAnsi="inherit" w:cs="Times New Roman"/>
          <w:color w:val="2A2A2A"/>
          <w:spacing w:val="3"/>
          <w:sz w:val="24"/>
          <w:szCs w:val="24"/>
        </w:rPr>
        <w:t xml:space="preserve"> “Over the Rainbow” poplar, persimmon and walnut vase whose body wears brilliant acrylic paint colors and metal leaf, Barry </w:t>
      </w:r>
      <w:proofErr w:type="spellStart"/>
      <w:r w:rsidRPr="009B0768">
        <w:rPr>
          <w:rFonts w:ascii="inherit" w:eastAsia="Times New Roman" w:hAnsi="inherit" w:cs="Times New Roman"/>
          <w:color w:val="2A2A2A"/>
          <w:spacing w:val="3"/>
          <w:sz w:val="24"/>
          <w:szCs w:val="24"/>
        </w:rPr>
        <w:t>Hantman’s</w:t>
      </w:r>
      <w:proofErr w:type="spellEnd"/>
      <w:r w:rsidRPr="009B0768">
        <w:rPr>
          <w:rFonts w:ascii="inherit" w:eastAsia="Times New Roman" w:hAnsi="inherit" w:cs="Times New Roman"/>
          <w:color w:val="2A2A2A"/>
          <w:spacing w:val="3"/>
          <w:sz w:val="24"/>
          <w:szCs w:val="24"/>
        </w:rPr>
        <w:t xml:space="preserve"> wood and metal assemblages in primary colors, </w:t>
      </w:r>
      <w:proofErr w:type="spellStart"/>
      <w:r w:rsidRPr="009B0768">
        <w:rPr>
          <w:rFonts w:ascii="inherit" w:eastAsia="Times New Roman" w:hAnsi="inherit" w:cs="Times New Roman"/>
          <w:color w:val="2A2A2A"/>
          <w:spacing w:val="3"/>
          <w:sz w:val="24"/>
          <w:szCs w:val="24"/>
        </w:rPr>
        <w:t>Norine</w:t>
      </w:r>
      <w:proofErr w:type="spellEnd"/>
      <w:r w:rsidRPr="009B0768">
        <w:rPr>
          <w:rFonts w:ascii="inherit" w:eastAsia="Times New Roman" w:hAnsi="inherit" w:cs="Times New Roman"/>
          <w:color w:val="2A2A2A"/>
          <w:spacing w:val="3"/>
          <w:sz w:val="24"/>
          <w:szCs w:val="24"/>
        </w:rPr>
        <w:t xml:space="preserve"> </w:t>
      </w:r>
      <w:proofErr w:type="spellStart"/>
      <w:r w:rsidRPr="009B0768">
        <w:rPr>
          <w:rFonts w:ascii="inherit" w:eastAsia="Times New Roman" w:hAnsi="inherit" w:cs="Times New Roman"/>
          <w:color w:val="2A2A2A"/>
          <w:spacing w:val="3"/>
          <w:sz w:val="24"/>
          <w:szCs w:val="24"/>
        </w:rPr>
        <w:t>Kevolic’s</w:t>
      </w:r>
      <w:proofErr w:type="spellEnd"/>
      <w:r w:rsidRPr="009B0768">
        <w:rPr>
          <w:rFonts w:ascii="inherit" w:eastAsia="Times New Roman" w:hAnsi="inherit" w:cs="Times New Roman"/>
          <w:color w:val="2A2A2A"/>
          <w:spacing w:val="3"/>
          <w:sz w:val="24"/>
          <w:szCs w:val="24"/>
        </w:rPr>
        <w:t xml:space="preserve"> wall art “Chant” in deep rich tones and Jack Quinn’s large birch and pine “Iron Butterfly” of painted orange with black and colorful iron fillings.</w:t>
      </w:r>
    </w:p>
    <w:p w:rsidR="009B0768" w:rsidRPr="009B0768" w:rsidRDefault="009B0768" w:rsidP="009B0768">
      <w:pPr>
        <w:spacing w:after="0" w:line="240" w:lineRule="auto"/>
        <w:textAlignment w:val="baseline"/>
        <w:rPr>
          <w:rFonts w:ascii="Times New Roman" w:eastAsia="Times New Roman" w:hAnsi="Times New Roman" w:cs="Times New Roman"/>
          <w:sz w:val="24"/>
          <w:szCs w:val="24"/>
        </w:rPr>
      </w:pPr>
      <w:bookmarkStart w:id="0" w:name="_GoBack"/>
      <w:bookmarkEnd w:id="0"/>
    </w:p>
    <w:p w:rsidR="009B0768" w:rsidRPr="009B0768" w:rsidRDefault="009B0768" w:rsidP="009B0768">
      <w:pPr>
        <w:spacing w:after="0" w:line="240" w:lineRule="auto"/>
        <w:textAlignment w:val="baseline"/>
        <w:rPr>
          <w:rFonts w:ascii="inherit" w:eastAsia="Times New Roman" w:hAnsi="inherit" w:cs="Times New Roman"/>
          <w:color w:val="666666"/>
          <w:spacing w:val="6"/>
          <w:sz w:val="24"/>
          <w:szCs w:val="24"/>
        </w:rPr>
      </w:pPr>
      <w:r w:rsidRPr="009B0768">
        <w:rPr>
          <w:rFonts w:ascii="inherit" w:eastAsia="Times New Roman" w:hAnsi="inherit" w:cs="Times New Roman"/>
          <w:color w:val="666666"/>
          <w:spacing w:val="6"/>
          <w:sz w:val="24"/>
          <w:szCs w:val="24"/>
        </w:rPr>
        <w:t xml:space="preserve">"Over The Rainbow" by Bill </w:t>
      </w:r>
      <w:proofErr w:type="spellStart"/>
      <w:r w:rsidRPr="009B0768">
        <w:rPr>
          <w:rFonts w:ascii="inherit" w:eastAsia="Times New Roman" w:hAnsi="inherit" w:cs="Times New Roman"/>
          <w:color w:val="666666"/>
          <w:spacing w:val="6"/>
          <w:sz w:val="24"/>
          <w:szCs w:val="24"/>
        </w:rPr>
        <w:t>Abendroth</w:t>
      </w:r>
      <w:proofErr w:type="spellEnd"/>
      <w:r w:rsidRPr="009B0768">
        <w:rPr>
          <w:rFonts w:ascii="inherit" w:eastAsia="Times New Roman" w:hAnsi="inherit" w:cs="Times New Roman"/>
          <w:color w:val="666666"/>
          <w:spacing w:val="6"/>
          <w:sz w:val="24"/>
          <w:szCs w:val="24"/>
        </w:rPr>
        <w:t xml:space="preserve"> is on display at New Hope Arts Center through Jan. 9.</w:t>
      </w:r>
      <w:r w:rsidRPr="009B0768">
        <w:rPr>
          <w:rFonts w:ascii="inherit" w:eastAsia="Times New Roman" w:hAnsi="inherit" w:cs="Times New Roman"/>
          <w:color w:val="888888"/>
          <w:spacing w:val="6"/>
          <w:sz w:val="24"/>
          <w:szCs w:val="24"/>
          <w:bdr w:val="none" w:sz="0" w:space="0" w:color="auto" w:frame="1"/>
        </w:rPr>
        <w:t>Courtesy</w:t>
      </w:r>
    </w:p>
    <w:p w:rsidR="009B0768" w:rsidRPr="009B0768" w:rsidRDefault="009B0768" w:rsidP="009B0768">
      <w:pPr>
        <w:spacing w:after="240" w:line="240" w:lineRule="auto"/>
        <w:textAlignment w:val="baseline"/>
        <w:rPr>
          <w:rFonts w:ascii="inherit" w:eastAsia="Times New Roman" w:hAnsi="inherit" w:cs="Times New Roman"/>
          <w:color w:val="2A2A2A"/>
          <w:spacing w:val="3"/>
          <w:sz w:val="24"/>
          <w:szCs w:val="24"/>
        </w:rPr>
      </w:pPr>
      <w:r w:rsidRPr="009B0768">
        <w:rPr>
          <w:rFonts w:ascii="inherit" w:eastAsia="Times New Roman" w:hAnsi="inherit" w:cs="Times New Roman"/>
          <w:color w:val="2A2A2A"/>
          <w:spacing w:val="3"/>
          <w:sz w:val="24"/>
          <w:szCs w:val="24"/>
        </w:rPr>
        <w:t xml:space="preserve">The wood’s inherent natural color is more subtle Ken Burton’s sycamore, </w:t>
      </w:r>
      <w:proofErr w:type="spellStart"/>
      <w:r w:rsidRPr="009B0768">
        <w:rPr>
          <w:rFonts w:ascii="inherit" w:eastAsia="Times New Roman" w:hAnsi="inherit" w:cs="Times New Roman"/>
          <w:color w:val="2A2A2A"/>
          <w:spacing w:val="3"/>
          <w:sz w:val="24"/>
          <w:szCs w:val="24"/>
        </w:rPr>
        <w:t>sapele</w:t>
      </w:r>
      <w:proofErr w:type="spellEnd"/>
      <w:r w:rsidRPr="009B0768">
        <w:rPr>
          <w:rFonts w:ascii="inherit" w:eastAsia="Times New Roman" w:hAnsi="inherit" w:cs="Times New Roman"/>
          <w:color w:val="2A2A2A"/>
          <w:spacing w:val="3"/>
          <w:sz w:val="24"/>
          <w:szCs w:val="24"/>
        </w:rPr>
        <w:t>, copper, oak and cherry wall cabinet “Darkness Spills.” Ask the gallery sitter to open the cabinet’s doors for you so you can read the words Burton has inscribed on the inside. He writes of boards holding treasures and memories “holding in the darkness until the doors open and the dark spills out.”</w:t>
      </w:r>
    </w:p>
    <w:p w:rsidR="009B0768" w:rsidRPr="009B0768" w:rsidRDefault="009B0768" w:rsidP="009B0768">
      <w:pPr>
        <w:spacing w:after="240" w:line="240" w:lineRule="auto"/>
        <w:textAlignment w:val="baseline"/>
        <w:rPr>
          <w:rFonts w:ascii="inherit" w:eastAsia="Times New Roman" w:hAnsi="inherit" w:cs="Times New Roman"/>
          <w:color w:val="2A2A2A"/>
          <w:spacing w:val="3"/>
          <w:sz w:val="24"/>
          <w:szCs w:val="24"/>
        </w:rPr>
      </w:pPr>
      <w:r w:rsidRPr="009B0768">
        <w:rPr>
          <w:rFonts w:ascii="inherit" w:eastAsia="Times New Roman" w:hAnsi="inherit" w:cs="Times New Roman"/>
          <w:color w:val="2A2A2A"/>
          <w:spacing w:val="3"/>
          <w:sz w:val="24"/>
          <w:szCs w:val="24"/>
        </w:rPr>
        <w:t>An exhibit of this caliber offers that same release for us. After the darkness and concern of the past year it can be like opening the door to freshness and creativity.</w:t>
      </w:r>
    </w:p>
    <w:p w:rsidR="009B0768" w:rsidRPr="009B0768" w:rsidRDefault="009B0768" w:rsidP="009B0768">
      <w:pPr>
        <w:spacing w:after="240" w:line="240" w:lineRule="auto"/>
        <w:textAlignment w:val="baseline"/>
        <w:rPr>
          <w:rFonts w:ascii="inherit" w:eastAsia="Times New Roman" w:hAnsi="inherit" w:cs="Times New Roman"/>
          <w:color w:val="2A2A2A"/>
          <w:spacing w:val="3"/>
          <w:sz w:val="24"/>
          <w:szCs w:val="24"/>
        </w:rPr>
      </w:pPr>
      <w:r w:rsidRPr="009B0768">
        <w:rPr>
          <w:rFonts w:ascii="inherit" w:eastAsia="Times New Roman" w:hAnsi="inherit" w:cs="Times New Roman"/>
          <w:color w:val="2A2A2A"/>
          <w:spacing w:val="3"/>
          <w:sz w:val="24"/>
          <w:szCs w:val="24"/>
        </w:rPr>
        <w:t>But make sure you go soon. The exhibit closes Jan. 9.</w:t>
      </w:r>
    </w:p>
    <w:p w:rsidR="009B0768" w:rsidRPr="009B0768" w:rsidRDefault="009B0768" w:rsidP="009B0768">
      <w:pPr>
        <w:spacing w:after="0" w:line="240" w:lineRule="auto"/>
        <w:textAlignment w:val="baseline"/>
        <w:rPr>
          <w:rFonts w:ascii="inherit" w:eastAsia="Times New Roman" w:hAnsi="inherit" w:cs="Times New Roman"/>
          <w:color w:val="2A2A2A"/>
          <w:spacing w:val="3"/>
          <w:sz w:val="24"/>
          <w:szCs w:val="24"/>
        </w:rPr>
      </w:pPr>
      <w:r w:rsidRPr="009B0768">
        <w:rPr>
          <w:rFonts w:ascii="Benton Sans Bold" w:eastAsia="Times New Roman" w:hAnsi="Benton Sans Bold" w:cs="Times New Roman"/>
          <w:b/>
          <w:bCs/>
          <w:color w:val="2A2A2A"/>
          <w:spacing w:val="3"/>
          <w:sz w:val="24"/>
          <w:szCs w:val="24"/>
          <w:bdr w:val="none" w:sz="0" w:space="0" w:color="auto" w:frame="1"/>
        </w:rPr>
        <w:t>IF YOU GO:</w:t>
      </w:r>
    </w:p>
    <w:p w:rsidR="009B0768" w:rsidRPr="009B0768" w:rsidRDefault="009B0768" w:rsidP="009B0768">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9B0768">
        <w:rPr>
          <w:rFonts w:ascii="Benton Sans Bold" w:eastAsia="Times New Roman" w:hAnsi="Benton Sans Bold" w:cs="Times New Roman"/>
          <w:b/>
          <w:bCs/>
          <w:spacing w:val="3"/>
          <w:sz w:val="24"/>
          <w:szCs w:val="24"/>
          <w:bdr w:val="none" w:sz="0" w:space="0" w:color="auto" w:frame="1"/>
        </w:rPr>
        <w:t>WHAT: </w:t>
      </w:r>
      <w:r w:rsidRPr="009B0768">
        <w:rPr>
          <w:rFonts w:ascii="inherit" w:eastAsia="Times New Roman" w:hAnsi="inherit" w:cs="Times New Roman"/>
          <w:spacing w:val="3"/>
          <w:sz w:val="24"/>
          <w:szCs w:val="24"/>
          <w:bdr w:val="none" w:sz="0" w:space="0" w:color="auto" w:frame="1"/>
        </w:rPr>
        <w:t>Works in Wood 22nd Annual Juried Exhibition</w:t>
      </w:r>
    </w:p>
    <w:p w:rsidR="009B0768" w:rsidRPr="009B0768" w:rsidRDefault="009B0768" w:rsidP="009B0768">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9B0768">
        <w:rPr>
          <w:rFonts w:ascii="Benton Sans Bold" w:eastAsia="Times New Roman" w:hAnsi="Benton Sans Bold" w:cs="Times New Roman"/>
          <w:b/>
          <w:bCs/>
          <w:spacing w:val="3"/>
          <w:sz w:val="24"/>
          <w:szCs w:val="24"/>
          <w:bdr w:val="none" w:sz="0" w:space="0" w:color="auto" w:frame="1"/>
        </w:rPr>
        <w:t>WHERE: </w:t>
      </w:r>
      <w:r w:rsidRPr="009B0768">
        <w:rPr>
          <w:rFonts w:ascii="inherit" w:eastAsia="Times New Roman" w:hAnsi="inherit" w:cs="Times New Roman"/>
          <w:spacing w:val="3"/>
          <w:sz w:val="24"/>
          <w:szCs w:val="24"/>
          <w:bdr w:val="none" w:sz="0" w:space="0" w:color="auto" w:frame="1"/>
        </w:rPr>
        <w:t>New Hope Arts Center, 2 Stockton Avenue, Second Floor, New Hope, Pennsylvania. Also virtually at </w:t>
      </w:r>
      <w:hyperlink r:id="rId7" w:history="1">
        <w:r w:rsidRPr="009B0768">
          <w:rPr>
            <w:rFonts w:ascii="inherit" w:eastAsia="Times New Roman" w:hAnsi="inherit" w:cs="Times New Roman"/>
            <w:color w:val="1565C0"/>
            <w:spacing w:val="3"/>
            <w:sz w:val="24"/>
            <w:szCs w:val="24"/>
            <w:u w:val="single"/>
            <w:bdr w:val="none" w:sz="0" w:space="0" w:color="auto" w:frame="1"/>
          </w:rPr>
          <w:t>www.newhopearts.org</w:t>
        </w:r>
      </w:hyperlink>
      <w:r w:rsidRPr="009B0768">
        <w:rPr>
          <w:rFonts w:ascii="inherit" w:eastAsia="Times New Roman" w:hAnsi="inherit" w:cs="Times New Roman"/>
          <w:spacing w:val="3"/>
          <w:sz w:val="24"/>
          <w:szCs w:val="24"/>
          <w:bdr w:val="none" w:sz="0" w:space="0" w:color="auto" w:frame="1"/>
        </w:rPr>
        <w:t> (ongoing).</w:t>
      </w:r>
    </w:p>
    <w:p w:rsidR="009B0768" w:rsidRPr="009B0768" w:rsidRDefault="009B0768" w:rsidP="009B0768">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9B0768">
        <w:rPr>
          <w:rFonts w:ascii="Benton Sans Bold" w:eastAsia="Times New Roman" w:hAnsi="Benton Sans Bold" w:cs="Times New Roman"/>
          <w:b/>
          <w:bCs/>
          <w:spacing w:val="3"/>
          <w:sz w:val="24"/>
          <w:szCs w:val="24"/>
          <w:bdr w:val="none" w:sz="0" w:space="0" w:color="auto" w:frame="1"/>
        </w:rPr>
        <w:lastRenderedPageBreak/>
        <w:t>WHEN: </w:t>
      </w:r>
      <w:r w:rsidRPr="009B0768">
        <w:rPr>
          <w:rFonts w:ascii="inherit" w:eastAsia="Times New Roman" w:hAnsi="inherit" w:cs="Times New Roman"/>
          <w:spacing w:val="3"/>
          <w:sz w:val="24"/>
          <w:szCs w:val="24"/>
          <w:bdr w:val="none" w:sz="0" w:space="0" w:color="auto" w:frame="1"/>
        </w:rPr>
        <w:t>Through Jan. 9. Hours: Special hours, 3 to 5 p.m. on Jan. 1.  Otherwise, noon to 5 p.m., Friday, Saturday and Sunday. Reservations suggested and masks are required at all times.</w:t>
      </w:r>
    </w:p>
    <w:p w:rsidR="009B0768" w:rsidRPr="009B0768" w:rsidRDefault="009B0768" w:rsidP="009B0768">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9B0768">
        <w:rPr>
          <w:rFonts w:ascii="Benton Sans Bold" w:eastAsia="Times New Roman" w:hAnsi="Benton Sans Bold" w:cs="Times New Roman"/>
          <w:b/>
          <w:bCs/>
          <w:spacing w:val="3"/>
          <w:sz w:val="24"/>
          <w:szCs w:val="24"/>
          <w:bdr w:val="none" w:sz="0" w:space="0" w:color="auto" w:frame="1"/>
        </w:rPr>
        <w:t>CONTACT: </w:t>
      </w:r>
      <w:r w:rsidRPr="009B0768">
        <w:rPr>
          <w:rFonts w:ascii="inherit" w:eastAsia="Times New Roman" w:hAnsi="inherit" w:cs="Times New Roman"/>
          <w:spacing w:val="3"/>
          <w:sz w:val="24"/>
          <w:szCs w:val="24"/>
          <w:bdr w:val="none" w:sz="0" w:space="0" w:color="auto" w:frame="1"/>
        </w:rPr>
        <w:t>215-862-9606 or </w:t>
      </w:r>
      <w:hyperlink r:id="rId8" w:history="1">
        <w:r w:rsidRPr="009B0768">
          <w:rPr>
            <w:rFonts w:ascii="inherit" w:eastAsia="Times New Roman" w:hAnsi="inherit" w:cs="Times New Roman"/>
            <w:color w:val="1565C0"/>
            <w:spacing w:val="3"/>
            <w:sz w:val="24"/>
            <w:szCs w:val="24"/>
            <w:u w:val="single"/>
            <w:bdr w:val="none" w:sz="0" w:space="0" w:color="auto" w:frame="1"/>
          </w:rPr>
          <w:t>www.newhopearts.org</w:t>
        </w:r>
      </w:hyperlink>
      <w:r w:rsidRPr="009B0768">
        <w:rPr>
          <w:rFonts w:ascii="inherit" w:eastAsia="Times New Roman" w:hAnsi="inherit" w:cs="Times New Roman"/>
          <w:spacing w:val="3"/>
          <w:sz w:val="24"/>
          <w:szCs w:val="24"/>
          <w:bdr w:val="none" w:sz="0" w:space="0" w:color="auto" w:frame="1"/>
        </w:rPr>
        <w:t>.</w:t>
      </w:r>
    </w:p>
    <w:p w:rsidR="00846C9D" w:rsidRDefault="00846C9D"/>
    <w:sectPr w:rsidR="00846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Benton Sans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1793D"/>
    <w:multiLevelType w:val="multilevel"/>
    <w:tmpl w:val="B246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FB4CE3"/>
    <w:multiLevelType w:val="multilevel"/>
    <w:tmpl w:val="CD00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68"/>
    <w:rsid w:val="000269FB"/>
    <w:rsid w:val="00061BA9"/>
    <w:rsid w:val="00104BDE"/>
    <w:rsid w:val="002816D6"/>
    <w:rsid w:val="00520DF9"/>
    <w:rsid w:val="007D2CEC"/>
    <w:rsid w:val="0083673D"/>
    <w:rsid w:val="00846C9D"/>
    <w:rsid w:val="009B0768"/>
    <w:rsid w:val="00AF23E3"/>
    <w:rsid w:val="00B03EB3"/>
    <w:rsid w:val="00C73ECA"/>
    <w:rsid w:val="00D47BD0"/>
    <w:rsid w:val="00DB1C9E"/>
    <w:rsid w:val="00E619AC"/>
    <w:rsid w:val="00F8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07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7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B0768"/>
    <w:rPr>
      <w:color w:val="0000FF"/>
      <w:u w:val="single"/>
    </w:rPr>
  </w:style>
  <w:style w:type="character" w:customStyle="1" w:styleId="datelineupdated">
    <w:name w:val="dateline__updated"/>
    <w:basedOn w:val="DefaultParagraphFont"/>
    <w:rsid w:val="009B0768"/>
  </w:style>
  <w:style w:type="character" w:customStyle="1" w:styleId="datelinepublished">
    <w:name w:val="dateline__published"/>
    <w:basedOn w:val="DefaultParagraphFont"/>
    <w:rsid w:val="009B0768"/>
  </w:style>
  <w:style w:type="paragraph" w:customStyle="1" w:styleId="articleparagraph">
    <w:name w:val="article__paragraph"/>
    <w:basedOn w:val="Normal"/>
    <w:rsid w:val="009B07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mm-image-caption-text">
    <w:name w:val="article__mm-image-caption-text"/>
    <w:basedOn w:val="Normal"/>
    <w:rsid w:val="009B0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mm-image-credit">
    <w:name w:val="article__mm-image-credit"/>
    <w:basedOn w:val="DefaultParagraphFont"/>
    <w:rsid w:val="009B0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07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7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B0768"/>
    <w:rPr>
      <w:color w:val="0000FF"/>
      <w:u w:val="single"/>
    </w:rPr>
  </w:style>
  <w:style w:type="character" w:customStyle="1" w:styleId="datelineupdated">
    <w:name w:val="dateline__updated"/>
    <w:basedOn w:val="DefaultParagraphFont"/>
    <w:rsid w:val="009B0768"/>
  </w:style>
  <w:style w:type="character" w:customStyle="1" w:styleId="datelinepublished">
    <w:name w:val="dateline__published"/>
    <w:basedOn w:val="DefaultParagraphFont"/>
    <w:rsid w:val="009B0768"/>
  </w:style>
  <w:style w:type="paragraph" w:customStyle="1" w:styleId="articleparagraph">
    <w:name w:val="article__paragraph"/>
    <w:basedOn w:val="Normal"/>
    <w:rsid w:val="009B07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mm-image-caption-text">
    <w:name w:val="article__mm-image-caption-text"/>
    <w:basedOn w:val="Normal"/>
    <w:rsid w:val="009B0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mm-image-credit">
    <w:name w:val="article__mm-image-credit"/>
    <w:basedOn w:val="DefaultParagraphFont"/>
    <w:rsid w:val="009B0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326532">
      <w:bodyDiv w:val="1"/>
      <w:marLeft w:val="0"/>
      <w:marRight w:val="0"/>
      <w:marTop w:val="0"/>
      <w:marBottom w:val="0"/>
      <w:divBdr>
        <w:top w:val="none" w:sz="0" w:space="0" w:color="auto"/>
        <w:left w:val="none" w:sz="0" w:space="0" w:color="auto"/>
        <w:bottom w:val="none" w:sz="0" w:space="0" w:color="auto"/>
        <w:right w:val="none" w:sz="0" w:space="0" w:color="auto"/>
      </w:divBdr>
      <w:divsChild>
        <w:div w:id="1223055664">
          <w:marLeft w:val="0"/>
          <w:marRight w:val="0"/>
          <w:marTop w:val="0"/>
          <w:marBottom w:val="0"/>
          <w:divBdr>
            <w:top w:val="none" w:sz="0" w:space="0" w:color="auto"/>
            <w:left w:val="none" w:sz="0" w:space="0" w:color="auto"/>
            <w:bottom w:val="none" w:sz="0" w:space="0" w:color="auto"/>
            <w:right w:val="none" w:sz="0" w:space="0" w:color="auto"/>
          </w:divBdr>
          <w:divsChild>
            <w:div w:id="749543191">
              <w:marLeft w:val="0"/>
              <w:marRight w:val="0"/>
              <w:marTop w:val="0"/>
              <w:marBottom w:val="480"/>
              <w:divBdr>
                <w:top w:val="none" w:sz="0" w:space="0" w:color="auto"/>
                <w:left w:val="none" w:sz="0" w:space="0" w:color="auto"/>
                <w:bottom w:val="none" w:sz="0" w:space="0" w:color="auto"/>
                <w:right w:val="none" w:sz="0" w:space="0" w:color="auto"/>
              </w:divBdr>
            </w:div>
          </w:divsChild>
        </w:div>
        <w:div w:id="157574981">
          <w:marLeft w:val="0"/>
          <w:marRight w:val="0"/>
          <w:marTop w:val="0"/>
          <w:marBottom w:val="480"/>
          <w:divBdr>
            <w:top w:val="none" w:sz="0" w:space="0" w:color="auto"/>
            <w:left w:val="none" w:sz="0" w:space="0" w:color="auto"/>
            <w:bottom w:val="none" w:sz="0" w:space="0" w:color="auto"/>
            <w:right w:val="none" w:sz="0" w:space="0" w:color="auto"/>
          </w:divBdr>
          <w:divsChild>
            <w:div w:id="217085267">
              <w:marLeft w:val="0"/>
              <w:marRight w:val="0"/>
              <w:marTop w:val="0"/>
              <w:marBottom w:val="0"/>
              <w:divBdr>
                <w:top w:val="none" w:sz="0" w:space="0" w:color="auto"/>
                <w:left w:val="none" w:sz="0" w:space="0" w:color="auto"/>
                <w:bottom w:val="none" w:sz="0" w:space="0" w:color="auto"/>
                <w:right w:val="none" w:sz="0" w:space="0" w:color="auto"/>
              </w:divBdr>
              <w:divsChild>
                <w:div w:id="384836658">
                  <w:marLeft w:val="225"/>
                  <w:marRight w:val="225"/>
                  <w:marTop w:val="0"/>
                  <w:marBottom w:val="0"/>
                  <w:divBdr>
                    <w:top w:val="none" w:sz="0" w:space="0" w:color="auto"/>
                    <w:left w:val="none" w:sz="0" w:space="0" w:color="auto"/>
                    <w:bottom w:val="none" w:sz="0" w:space="0" w:color="auto"/>
                    <w:right w:val="none" w:sz="0" w:space="0" w:color="auto"/>
                  </w:divBdr>
                </w:div>
                <w:div w:id="43898626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50441921">
          <w:marLeft w:val="0"/>
          <w:marRight w:val="0"/>
          <w:marTop w:val="0"/>
          <w:marBottom w:val="300"/>
          <w:divBdr>
            <w:top w:val="none" w:sz="0" w:space="0" w:color="auto"/>
            <w:left w:val="none" w:sz="0" w:space="0" w:color="auto"/>
            <w:bottom w:val="none" w:sz="0" w:space="0" w:color="auto"/>
            <w:right w:val="none" w:sz="0" w:space="0" w:color="auto"/>
          </w:divBdr>
          <w:divsChild>
            <w:div w:id="1539389117">
              <w:marLeft w:val="0"/>
              <w:marRight w:val="0"/>
              <w:marTop w:val="0"/>
              <w:marBottom w:val="0"/>
              <w:divBdr>
                <w:top w:val="none" w:sz="0" w:space="0" w:color="auto"/>
                <w:left w:val="none" w:sz="0" w:space="0" w:color="auto"/>
                <w:bottom w:val="none" w:sz="0" w:space="0" w:color="auto"/>
                <w:right w:val="none" w:sz="0" w:space="0" w:color="auto"/>
              </w:divBdr>
            </w:div>
          </w:divsChild>
        </w:div>
        <w:div w:id="1034961114">
          <w:marLeft w:val="0"/>
          <w:marRight w:val="0"/>
          <w:marTop w:val="0"/>
          <w:marBottom w:val="0"/>
          <w:divBdr>
            <w:top w:val="none" w:sz="0" w:space="0" w:color="auto"/>
            <w:left w:val="none" w:sz="0" w:space="0" w:color="auto"/>
            <w:bottom w:val="none" w:sz="0" w:space="0" w:color="auto"/>
            <w:right w:val="none" w:sz="0" w:space="0" w:color="auto"/>
          </w:divBdr>
          <w:divsChild>
            <w:div w:id="953246899">
              <w:marLeft w:val="0"/>
              <w:marRight w:val="0"/>
              <w:marTop w:val="0"/>
              <w:marBottom w:val="0"/>
              <w:divBdr>
                <w:top w:val="none" w:sz="0" w:space="0" w:color="auto"/>
                <w:left w:val="none" w:sz="0" w:space="0" w:color="auto"/>
                <w:bottom w:val="none" w:sz="0" w:space="0" w:color="auto"/>
                <w:right w:val="none" w:sz="0" w:space="0" w:color="auto"/>
              </w:divBdr>
              <w:divsChild>
                <w:div w:id="5205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3A%2F%2Fwww.newhopearts.org%2F&amp;data=04%7C01%7CLOBRIEN%40njadvancemedia.com%7Caec18b706af14b258a0f08d9c682991b%7C1fe6294574e64203848fb9b82929f9d4%7C0%7C0%7C637759086532886444%7CUnknown%7CTWFpbGZsb3d8eyJWIjoiMC4wLjAwMDAiLCJQIjoiV2luMzIiLCJBTiI6Ik1haWwiLCJXVCI6Mn0%3D%7C3000&amp;sdata=urR7jrc3cc4c2a%2Bbm1JAhuOJTPHB%2BqxPQ5ah7p5lwQA%3D&amp;reserved=0" TargetMode="External"/><Relationship Id="rId3" Type="http://schemas.microsoft.com/office/2007/relationships/stylesWithEffects" Target="stylesWithEffects.xml"/><Relationship Id="rId7" Type="http://schemas.openxmlformats.org/officeDocument/2006/relationships/hyperlink" Target="https://nam10.safelinks.protection.outlook.com/?url=http%3A%2F%2Fwww.newhopearts.org%2F&amp;data=04%7C01%7CLOBRIEN%40njadvancemedia.com%7Caec18b706af14b258a0f08d9c682991b%7C1fe6294574e64203848fb9b82929f9d4%7C0%7C0%7C637759086532886444%7CUnknown%7CTWFpbGZsb3d8eyJWIjoiMC4wLjAwMDAiLCJQIjoiV2luMzIiLCJBTiI6Ik1haWwiLCJXVCI6Mn0%3D%7C3000&amp;sdata=urR7jrc3cc4c2a%2Bbm1JAhuOJTPHB%2BqxPQ5ah7p5lwQA%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com/staff/njopurcell/post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2021-12-30T17:43:00Z</dcterms:created>
  <dcterms:modified xsi:type="dcterms:W3CDTF">2021-12-30T17:44:00Z</dcterms:modified>
</cp:coreProperties>
</file>