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DA" w:rsidRPr="00DD42DA" w:rsidRDefault="00DD42DA" w:rsidP="00DD42DA">
      <w:pPr>
        <w:spacing w:before="300"/>
        <w:jc w:val="center"/>
        <w:outlineLvl w:val="2"/>
        <w:rPr>
          <w:rFonts w:ascii="Helvetica" w:hAnsi="Helvetica"/>
          <w:color w:val="333333"/>
          <w:kern w:val="0"/>
          <w:sz w:val="36"/>
          <w:szCs w:val="36"/>
          <w14:ligatures w14:val="none"/>
          <w14:cntxtAlts w14:val="0"/>
        </w:rPr>
      </w:pPr>
      <w:r w:rsidRPr="00DD42DA">
        <w:rPr>
          <w:rFonts w:ascii="Helvetica" w:hAnsi="Helvetica"/>
          <w:color w:val="0000FF"/>
          <w:kern w:val="0"/>
          <w:sz w:val="36"/>
          <w:szCs w:val="36"/>
          <w14:ligatures w14:val="none"/>
          <w14:cntxtAlts w14:val="0"/>
        </w:rPr>
        <w:t>Outdoor Sculpture Competition at New Hope Arts for the</w:t>
      </w:r>
    </w:p>
    <w:p w:rsidR="00DD42DA" w:rsidRPr="00DD42DA" w:rsidRDefault="00DD42DA" w:rsidP="00DD42DA">
      <w:pPr>
        <w:spacing w:before="300"/>
        <w:jc w:val="center"/>
        <w:outlineLvl w:val="2"/>
        <w:rPr>
          <w:rFonts w:ascii="Helvetica" w:hAnsi="Helvetica"/>
          <w:color w:val="333333"/>
          <w:kern w:val="0"/>
          <w:sz w:val="36"/>
          <w:szCs w:val="36"/>
          <w14:ligatures w14:val="none"/>
          <w14:cntxtAlts w14:val="0"/>
        </w:rPr>
      </w:pPr>
      <w:r w:rsidRPr="00DD42DA">
        <w:rPr>
          <w:rFonts w:ascii="Helvetica" w:hAnsi="Helvetica"/>
          <w:b/>
          <w:bCs/>
          <w:color w:val="FF6600"/>
          <w:kern w:val="0"/>
          <w:sz w:val="36"/>
          <w:szCs w:val="36"/>
          <w14:ligatures w14:val="none"/>
          <w14:cntxtAlts w14:val="0"/>
        </w:rPr>
        <w:t xml:space="preserve">PNC Arts </w:t>
      </w:r>
      <w:proofErr w:type="gramStart"/>
      <w:r w:rsidRPr="00DD42DA">
        <w:rPr>
          <w:rFonts w:ascii="Helvetica" w:hAnsi="Helvetica"/>
          <w:b/>
          <w:bCs/>
          <w:color w:val="FF6600"/>
          <w:kern w:val="0"/>
          <w:sz w:val="36"/>
          <w:szCs w:val="36"/>
          <w14:ligatures w14:val="none"/>
          <w14:cntxtAlts w14:val="0"/>
        </w:rPr>
        <w:t>Alive</w:t>
      </w:r>
      <w:proofErr w:type="gramEnd"/>
      <w:r w:rsidRPr="00DD42DA">
        <w:rPr>
          <w:rFonts w:ascii="Helvetica" w:hAnsi="Helvetica"/>
          <w:b/>
          <w:bCs/>
          <w:color w:val="FF6600"/>
          <w:kern w:val="0"/>
          <w:sz w:val="36"/>
          <w:szCs w:val="36"/>
          <w14:ligatures w14:val="none"/>
          <w14:cntxtAlts w14:val="0"/>
        </w:rPr>
        <w:t xml:space="preserve"> Outdoor Sculpture Project</w:t>
      </w:r>
    </w:p>
    <w:p w:rsidR="00DD42DA" w:rsidRPr="00DD42DA" w:rsidRDefault="00B75421" w:rsidP="00DD42DA">
      <w:pPr>
        <w:spacing w:before="150" w:after="150"/>
        <w:jc w:val="center"/>
        <w:outlineLvl w:val="3"/>
        <w:rPr>
          <w:rFonts w:ascii="Helvetica" w:hAnsi="Helvetica"/>
          <w:color w:val="333333"/>
          <w:kern w:val="0"/>
          <w:sz w:val="24"/>
          <w:szCs w:val="24"/>
          <w14:ligatures w14:val="none"/>
          <w14:cntxtAlts w14:val="0"/>
        </w:rPr>
      </w:pPr>
      <w:r>
        <w:rPr>
          <w:rFonts w:ascii="Helvetica" w:hAnsi="Helvetica"/>
          <w:color w:val="0000FF"/>
          <w:kern w:val="0"/>
          <w:sz w:val="24"/>
          <w:szCs w:val="24"/>
          <w14:ligatures w14:val="none"/>
          <w14:cntxtAlts w14:val="0"/>
        </w:rPr>
        <w:t>Exhibition January 22</w:t>
      </w:r>
      <w:r w:rsidR="00DD42DA" w:rsidRPr="00DD42DA">
        <w:rPr>
          <w:rFonts w:ascii="Helvetica" w:hAnsi="Helvetica"/>
          <w:color w:val="0000FF"/>
          <w:kern w:val="0"/>
          <w:sz w:val="24"/>
          <w:szCs w:val="24"/>
          <w14:ligatures w14:val="none"/>
          <w14:cntxtAlts w14:val="0"/>
        </w:rPr>
        <w:t xml:space="preserve"> to 31, 2016</w:t>
      </w:r>
    </w:p>
    <w:p w:rsidR="00DD42DA" w:rsidRPr="00DD42DA" w:rsidRDefault="00DD42DA" w:rsidP="00DD42DA">
      <w:pPr>
        <w:spacing w:before="150" w:after="150"/>
        <w:jc w:val="center"/>
        <w:outlineLvl w:val="3"/>
        <w:rPr>
          <w:rFonts w:ascii="Helvetica" w:hAnsi="Helvetica"/>
          <w:color w:val="333333"/>
          <w:kern w:val="0"/>
          <w:sz w:val="24"/>
          <w:szCs w:val="24"/>
          <w14:ligatures w14:val="none"/>
          <w14:cntxtAlts w14:val="0"/>
        </w:rPr>
      </w:pPr>
      <w:r w:rsidRPr="00DD42DA">
        <w:rPr>
          <w:rFonts w:ascii="Helvetica" w:hAnsi="Helvetica"/>
          <w:kern w:val="0"/>
          <w:sz w:val="24"/>
          <w:szCs w:val="24"/>
          <w14:ligatures w14:val="none"/>
          <w14:cntxtAlts w14:val="0"/>
        </w:rPr>
        <w:t>Applications for this exhibition are available to all artists with designs for outdoor, year-round display.</w:t>
      </w:r>
    </w:p>
    <w:p w:rsidR="00DD42DA" w:rsidRPr="00DD42DA" w:rsidRDefault="00DD42DA" w:rsidP="00DD42DA">
      <w:pPr>
        <w:spacing w:before="150" w:after="150"/>
        <w:jc w:val="center"/>
        <w:outlineLvl w:val="3"/>
        <w:rPr>
          <w:rFonts w:ascii="Helvetica" w:hAnsi="Helvetica"/>
          <w:color w:val="333333"/>
          <w:kern w:val="0"/>
          <w:sz w:val="24"/>
          <w:szCs w:val="24"/>
          <w14:ligatures w14:val="none"/>
          <w14:cntxtAlts w14:val="0"/>
        </w:rPr>
      </w:pPr>
      <w:proofErr w:type="spellStart"/>
      <w:r w:rsidRPr="00DD42DA">
        <w:rPr>
          <w:rFonts w:ascii="Helvetica" w:hAnsi="Helvetica"/>
          <w:kern w:val="0"/>
          <w:sz w:val="24"/>
          <w:szCs w:val="24"/>
          <w14:ligatures w14:val="none"/>
          <w14:cntxtAlts w14:val="0"/>
        </w:rPr>
        <w:t>Maquettes</w:t>
      </w:r>
      <w:proofErr w:type="spellEnd"/>
      <w:r w:rsidRPr="00DD42DA">
        <w:rPr>
          <w:rFonts w:ascii="Helvetica" w:hAnsi="Helvetica"/>
          <w:kern w:val="0"/>
          <w:sz w:val="24"/>
          <w:szCs w:val="24"/>
          <w14:ligatures w14:val="none"/>
          <w14:cntxtAlts w14:val="0"/>
        </w:rPr>
        <w:t>, Photographs or Drawings of the art work will be shown in this exhibition, not the actual sculptures.</w:t>
      </w:r>
      <w:r>
        <w:rPr>
          <w:rFonts w:ascii="Helvetica" w:hAnsi="Helvetica"/>
          <w:kern w:val="0"/>
          <w:sz w:val="24"/>
          <w:szCs w:val="24"/>
          <w14:ligatures w14:val="none"/>
          <w14:cntxtAlts w14:val="0"/>
        </w:rPr>
        <w:t xml:space="preserve"> </w:t>
      </w:r>
      <w:r w:rsidRPr="00DD42DA">
        <w:rPr>
          <w:rFonts w:ascii="Helvetica" w:hAnsi="Helvetica"/>
          <w:kern w:val="0"/>
          <w:sz w:val="24"/>
          <w:szCs w:val="24"/>
          <w14:ligatures w14:val="none"/>
          <w14:cntxtAlts w14:val="0"/>
        </w:rPr>
        <w:t>Please read the prospectus carefully regard</w:t>
      </w:r>
      <w:r w:rsidR="00293809">
        <w:rPr>
          <w:rFonts w:ascii="Helvetica" w:hAnsi="Helvetica"/>
          <w:kern w:val="0"/>
          <w:sz w:val="24"/>
          <w:szCs w:val="24"/>
          <w14:ligatures w14:val="none"/>
          <w14:cntxtAlts w14:val="0"/>
        </w:rPr>
        <w:t>ing entry requirements</w:t>
      </w:r>
      <w:bookmarkStart w:id="0" w:name="_GoBack"/>
      <w:bookmarkEnd w:id="0"/>
      <w:r w:rsidRPr="00DD42DA">
        <w:rPr>
          <w:rFonts w:ascii="Helvetica" w:hAnsi="Helvetica"/>
          <w:kern w:val="0"/>
          <w:sz w:val="24"/>
          <w:szCs w:val="24"/>
          <w14:ligatures w14:val="none"/>
          <w14:cntxtAlts w14:val="0"/>
        </w:rPr>
        <w:t>.</w:t>
      </w:r>
    </w:p>
    <w:p w:rsidR="005D0F02" w:rsidRDefault="005D0F02" w:rsidP="005D0F02">
      <w:pPr>
        <w:widowControl w:val="0"/>
        <w:jc w:val="center"/>
        <w:rPr>
          <w:rFonts w:ascii="Arial" w:hAnsi="Arial" w:cs="Arial"/>
          <w:i/>
          <w:iCs/>
          <w:sz w:val="26"/>
          <w:szCs w:val="26"/>
          <w14:ligatures w14:val="none"/>
        </w:rPr>
      </w:pPr>
      <w:r>
        <w:rPr>
          <w:rFonts w:ascii="Arial" w:hAnsi="Arial" w:cs="Arial"/>
          <w:i/>
          <w:iCs/>
          <w:sz w:val="26"/>
          <w:szCs w:val="26"/>
          <w14:ligatures w14:val="none"/>
        </w:rPr>
        <w:t>Applications with images may be mailed to or dropped off at:</w:t>
      </w:r>
    </w:p>
    <w:p w:rsidR="005D0F02" w:rsidRDefault="005D0F02" w:rsidP="005D0F02">
      <w:pPr>
        <w:widowControl w:val="0"/>
        <w:jc w:val="center"/>
        <w:rPr>
          <w:rFonts w:ascii="AR JULIAN" w:hAnsi="AR JULIAN"/>
          <w:sz w:val="32"/>
          <w:szCs w:val="32"/>
          <w14:ligatures w14:val="none"/>
        </w:rPr>
      </w:pPr>
      <w:r>
        <w:rPr>
          <w:rFonts w:ascii="AR JULIAN" w:hAnsi="AR JULIAN"/>
          <w:sz w:val="32"/>
          <w:szCs w:val="32"/>
          <w14:ligatures w14:val="none"/>
        </w:rPr>
        <w:t>New Hope Arts Center</w:t>
      </w:r>
    </w:p>
    <w:p w:rsidR="005D0F02" w:rsidRDefault="005D0F02" w:rsidP="005D0F02">
      <w:pPr>
        <w:widowControl w:val="0"/>
        <w:jc w:val="center"/>
        <w:rPr>
          <w:rFonts w:ascii="AR JULIAN" w:hAnsi="AR JULIAN"/>
          <w:sz w:val="32"/>
          <w:szCs w:val="32"/>
          <w14:ligatures w14:val="none"/>
        </w:rPr>
      </w:pPr>
      <w:r>
        <w:rPr>
          <w:rFonts w:ascii="AR JULIAN" w:hAnsi="AR JULIAN"/>
          <w:sz w:val="32"/>
          <w:szCs w:val="32"/>
          <w14:ligatures w14:val="none"/>
        </w:rPr>
        <w:t xml:space="preserve"> 2 Stockton Ave.    </w:t>
      </w:r>
    </w:p>
    <w:p w:rsidR="005D0F02" w:rsidRDefault="005D0F02" w:rsidP="005D0F02">
      <w:pPr>
        <w:widowControl w:val="0"/>
        <w:jc w:val="center"/>
        <w:rPr>
          <w:rFonts w:ascii="AR JULIAN" w:hAnsi="AR JULIAN"/>
          <w:sz w:val="32"/>
          <w:szCs w:val="32"/>
          <w14:ligatures w14:val="none"/>
        </w:rPr>
      </w:pPr>
      <w:r>
        <w:rPr>
          <w:rFonts w:ascii="AR JULIAN" w:hAnsi="AR JULIAN"/>
          <w:sz w:val="32"/>
          <w:szCs w:val="32"/>
          <w14:ligatures w14:val="none"/>
        </w:rPr>
        <w:t>New Hope, PA 18938</w:t>
      </w:r>
    </w:p>
    <w:p w:rsidR="005D0F02" w:rsidRDefault="005D0F02" w:rsidP="00DD42DA">
      <w:pPr>
        <w:widowControl w:val="0"/>
        <w:jc w:val="center"/>
        <w:rPr>
          <w:rFonts w:ascii="Arial" w:hAnsi="Arial" w:cs="Arial"/>
          <w:b/>
          <w:bCs/>
          <w:i/>
          <w:iCs/>
          <w:sz w:val="26"/>
          <w:szCs w:val="26"/>
          <w14:ligatures w14:val="none"/>
        </w:rPr>
      </w:pPr>
      <w:r>
        <w:rPr>
          <w:rFonts w:ascii="Arial" w:hAnsi="Arial" w:cs="Arial"/>
          <w:b/>
          <w:bCs/>
          <w:i/>
          <w:iCs/>
          <w:sz w:val="26"/>
          <w:szCs w:val="26"/>
          <w14:ligatures w14:val="none"/>
        </w:rPr>
        <w:t>OR EMAILED TO:  newhopeartsorg@gmail.com</w:t>
      </w:r>
    </w:p>
    <w:p w:rsidR="00BC6982" w:rsidRPr="00B82B82" w:rsidRDefault="005D0F02" w:rsidP="00DD42DA">
      <w:pPr>
        <w:jc w:val="center"/>
        <w:rPr>
          <w14:ligatures w14:val="none"/>
        </w:rPr>
      </w:pPr>
      <w:proofErr w:type="gramStart"/>
      <w:r>
        <w:rPr>
          <w:rFonts w:ascii="Arial" w:hAnsi="Arial" w:cs="Arial"/>
          <w:b/>
          <w:bCs/>
          <w:i/>
          <w:iCs/>
          <w:sz w:val="26"/>
          <w:szCs w:val="26"/>
          <w14:ligatures w14:val="none"/>
        </w:rPr>
        <w:t>Entry fee - $25.</w:t>
      </w:r>
      <w:proofErr w:type="gramEnd"/>
    </w:p>
    <w:tbl>
      <w:tblPr>
        <w:tblStyle w:val="TableGrid"/>
        <w:tblW w:w="11160" w:type="dxa"/>
        <w:tblInd w:w="-72" w:type="dxa"/>
        <w:tblLook w:val="04A0" w:firstRow="1" w:lastRow="0" w:firstColumn="1" w:lastColumn="0" w:noHBand="0" w:noVBand="1"/>
      </w:tblPr>
      <w:tblGrid>
        <w:gridCol w:w="1530"/>
        <w:gridCol w:w="9630"/>
      </w:tblGrid>
      <w:tr w:rsidR="00B82B82" w:rsidTr="00B82B82">
        <w:trPr>
          <w:trHeight w:val="337"/>
        </w:trPr>
        <w:tc>
          <w:tcPr>
            <w:tcW w:w="1530" w:type="dxa"/>
          </w:tcPr>
          <w:p w:rsidR="00B82B82" w:rsidRDefault="00B82B82" w:rsidP="009B3EFB">
            <w:pPr>
              <w:widowControl w:val="0"/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NAME</w:t>
            </w:r>
          </w:p>
        </w:tc>
        <w:tc>
          <w:tcPr>
            <w:tcW w:w="9630" w:type="dxa"/>
          </w:tcPr>
          <w:p w:rsidR="00B82B82" w:rsidRDefault="00B82B82" w:rsidP="009B3EFB">
            <w:pPr>
              <w:widowControl w:val="0"/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B82B82" w:rsidTr="00B82B82">
        <w:trPr>
          <w:trHeight w:val="337"/>
        </w:trPr>
        <w:tc>
          <w:tcPr>
            <w:tcW w:w="1530" w:type="dxa"/>
          </w:tcPr>
          <w:p w:rsidR="00B82B82" w:rsidRDefault="00B82B82" w:rsidP="009B3EFB">
            <w:pPr>
              <w:widowControl w:val="0"/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ADDRESS</w:t>
            </w:r>
          </w:p>
        </w:tc>
        <w:tc>
          <w:tcPr>
            <w:tcW w:w="9630" w:type="dxa"/>
          </w:tcPr>
          <w:p w:rsidR="00B82B82" w:rsidRDefault="00B82B82" w:rsidP="009B3EFB">
            <w:pPr>
              <w:widowControl w:val="0"/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B82B82" w:rsidTr="00B82B82">
        <w:trPr>
          <w:trHeight w:val="395"/>
        </w:trPr>
        <w:tc>
          <w:tcPr>
            <w:tcW w:w="1530" w:type="dxa"/>
          </w:tcPr>
          <w:p w:rsidR="00B82B82" w:rsidRDefault="00B82B82" w:rsidP="009B3EFB">
            <w:pPr>
              <w:widowControl w:val="0"/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EMAIL</w:t>
            </w:r>
          </w:p>
        </w:tc>
        <w:tc>
          <w:tcPr>
            <w:tcW w:w="9630" w:type="dxa"/>
          </w:tcPr>
          <w:p w:rsidR="00B82B82" w:rsidRDefault="00B82B82" w:rsidP="009B3EFB">
            <w:pPr>
              <w:widowControl w:val="0"/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                                                                            WEBSITE:</w:t>
            </w:r>
          </w:p>
        </w:tc>
      </w:tr>
      <w:tr w:rsidR="00B82B82" w:rsidTr="00B82B82">
        <w:trPr>
          <w:trHeight w:val="341"/>
        </w:trPr>
        <w:tc>
          <w:tcPr>
            <w:tcW w:w="1530" w:type="dxa"/>
          </w:tcPr>
          <w:p w:rsidR="00B82B82" w:rsidRDefault="00B82B82" w:rsidP="009B3EFB">
            <w:pPr>
              <w:widowControl w:val="0"/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PHONE</w:t>
            </w:r>
          </w:p>
        </w:tc>
        <w:tc>
          <w:tcPr>
            <w:tcW w:w="9630" w:type="dxa"/>
          </w:tcPr>
          <w:p w:rsidR="00B82B82" w:rsidRDefault="00B82B82" w:rsidP="009B3EFB">
            <w:pPr>
              <w:widowControl w:val="0"/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</w:tbl>
    <w:p w:rsidR="003F391A" w:rsidRDefault="003F391A" w:rsidP="009B3EFB">
      <w:pPr>
        <w:widowControl w:val="0"/>
        <w:rPr>
          <w:rFonts w:ascii="Arial" w:hAnsi="Arial" w:cs="Arial"/>
          <w:sz w:val="28"/>
          <w:szCs w:val="28"/>
          <w14:ligatures w14:val="none"/>
        </w:rPr>
      </w:pPr>
    </w:p>
    <w:tbl>
      <w:tblPr>
        <w:tblpPr w:leftFromText="180" w:rightFromText="180" w:vertAnchor="text" w:horzAnchor="margin" w:tblpY="118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1783"/>
        <w:gridCol w:w="3330"/>
        <w:gridCol w:w="1457"/>
      </w:tblGrid>
      <w:tr w:rsidR="00BC6982" w:rsidTr="00DD42DA">
        <w:trPr>
          <w:trHeight w:val="725"/>
        </w:trPr>
        <w:tc>
          <w:tcPr>
            <w:tcW w:w="2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Pr="00DD42DA" w:rsidRDefault="00BC6982" w:rsidP="00BC6982">
            <w:pPr>
              <w:rPr>
                <w:sz w:val="28"/>
                <w:szCs w:val="28"/>
                <w14:ligatures w14:val="none"/>
              </w:rPr>
            </w:pPr>
          </w:p>
          <w:p w:rsidR="00BC6982" w:rsidRDefault="00BC6982" w:rsidP="00BC6982">
            <w:pPr>
              <w:rPr>
                <w:sz w:val="24"/>
                <w:szCs w:val="24"/>
                <w14:ligatures w14:val="none"/>
              </w:rPr>
            </w:pPr>
            <w:r w:rsidRPr="00DD42DA">
              <w:rPr>
                <w:rFonts w:ascii="Arial" w:hAnsi="Arial" w:cs="Arial"/>
                <w:sz w:val="28"/>
                <w:szCs w:val="28"/>
                <w14:ligatures w14:val="none"/>
              </w:rPr>
              <w:t>Title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  <w:p w:rsidR="00BC6982" w:rsidRDefault="00DD42DA" w:rsidP="00DD42DA">
            <w:pPr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D</w:t>
            </w:r>
            <w:r w:rsidR="00BC6982">
              <w:rPr>
                <w:rFonts w:ascii="Arial" w:hAnsi="Arial" w:cs="Arial"/>
                <w:sz w:val="24"/>
                <w:szCs w:val="24"/>
                <w14:ligatures w14:val="none"/>
              </w:rPr>
              <w:t>imension</w:t>
            </w:r>
          </w:p>
          <w:p w:rsidR="00DD42DA" w:rsidRDefault="00DD42DA" w:rsidP="00DD42DA"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H x W x D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  <w:p w:rsidR="00BC6982" w:rsidRDefault="00BC6982" w:rsidP="00BC6982">
            <w:pPr>
              <w:rPr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*MEDIUM</w:t>
            </w:r>
            <w:r w:rsidR="00DD42D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&amp; approx. weight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** Retail Price</w:t>
            </w:r>
          </w:p>
        </w:tc>
      </w:tr>
      <w:tr w:rsidR="00BC6982" w:rsidTr="00DD42DA">
        <w:trPr>
          <w:trHeight w:val="715"/>
        </w:trPr>
        <w:tc>
          <w:tcPr>
            <w:tcW w:w="2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1.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</w:tr>
      <w:tr w:rsidR="00BC6982" w:rsidTr="00DD42DA">
        <w:trPr>
          <w:trHeight w:val="427"/>
        </w:trPr>
        <w:tc>
          <w:tcPr>
            <w:tcW w:w="2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DD42DA" w:rsidP="00BC6982">
            <w:pPr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detail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</w:tr>
      <w:tr w:rsidR="00BC6982" w:rsidTr="00DD42DA">
        <w:trPr>
          <w:trHeight w:val="427"/>
        </w:trPr>
        <w:tc>
          <w:tcPr>
            <w:tcW w:w="2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DD42DA" w:rsidP="00BC6982">
            <w:pPr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detail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</w:tr>
      <w:tr w:rsidR="00BC6982" w:rsidTr="00DD42DA">
        <w:trPr>
          <w:trHeight w:val="427"/>
        </w:trPr>
        <w:tc>
          <w:tcPr>
            <w:tcW w:w="2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DD42DA" w:rsidP="00BC6982">
            <w:pPr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detail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</w:tr>
      <w:tr w:rsidR="00BC6982" w:rsidTr="00DD42DA">
        <w:trPr>
          <w:trHeight w:val="427"/>
        </w:trPr>
        <w:tc>
          <w:tcPr>
            <w:tcW w:w="2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DD42DA" w:rsidP="00BC6982">
            <w:pPr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detail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</w:tr>
      <w:tr w:rsidR="00BC6982" w:rsidTr="00DD42DA">
        <w:trPr>
          <w:trHeight w:val="607"/>
        </w:trPr>
        <w:tc>
          <w:tcPr>
            <w:tcW w:w="2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DD42DA" w:rsidP="00BC6982">
            <w:pPr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2.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</w:tr>
      <w:tr w:rsidR="00BC6982" w:rsidTr="00DD42DA">
        <w:trPr>
          <w:trHeight w:val="427"/>
        </w:trPr>
        <w:tc>
          <w:tcPr>
            <w:tcW w:w="2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DD42DA" w:rsidP="00BC6982">
            <w:pPr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detail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</w:tr>
      <w:tr w:rsidR="00BC6982" w:rsidTr="00DD42DA">
        <w:trPr>
          <w:trHeight w:val="392"/>
        </w:trPr>
        <w:tc>
          <w:tcPr>
            <w:tcW w:w="2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DD42DA" w:rsidP="00BC6982">
            <w:pPr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detail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</w:tr>
      <w:tr w:rsidR="00BC6982" w:rsidTr="00DD42DA">
        <w:trPr>
          <w:trHeight w:val="392"/>
        </w:trPr>
        <w:tc>
          <w:tcPr>
            <w:tcW w:w="2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DD42DA" w:rsidP="00BC6982">
            <w:pPr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detail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</w:tr>
      <w:tr w:rsidR="00BC6982" w:rsidTr="00DD42DA">
        <w:trPr>
          <w:trHeight w:val="392"/>
        </w:trPr>
        <w:tc>
          <w:tcPr>
            <w:tcW w:w="2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DD42DA" w:rsidP="00BC6982">
            <w:pPr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detail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</w:tr>
    </w:tbl>
    <w:p w:rsidR="009B3EFB" w:rsidRPr="00DD42DA" w:rsidRDefault="00DD42DA" w:rsidP="00DD42DA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*</w:t>
      </w:r>
      <w:r w:rsidRPr="00DD42DA">
        <w:rPr>
          <w:sz w:val="28"/>
          <w:szCs w:val="28"/>
          <w14:ligatures w14:val="none"/>
        </w:rPr>
        <w:t>Please specify the materials used and be aware that the art object must be mounted and displayed outdoors in all seasons to be eligible. Only enduring materials can be considered</w:t>
      </w:r>
      <w:r>
        <w:rPr>
          <w:sz w:val="28"/>
          <w:szCs w:val="28"/>
          <w14:ligatures w14:val="none"/>
        </w:rPr>
        <w:t xml:space="preserve"> for placement.</w:t>
      </w:r>
    </w:p>
    <w:p w:rsidR="009B3EFB" w:rsidRDefault="009B3EFB" w:rsidP="009B3EFB">
      <w:pPr>
        <w:widowControl w:val="0"/>
        <w:rPr>
          <w:rFonts w:ascii="Arial" w:hAnsi="Arial" w:cs="Arial"/>
          <w:sz w:val="26"/>
          <w:szCs w:val="26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>**</w:t>
      </w:r>
      <w:r w:rsidR="00DD42DA">
        <w:rPr>
          <w:rFonts w:ascii="Arial" w:hAnsi="Arial" w:cs="Arial"/>
          <w:sz w:val="26"/>
          <w:szCs w:val="26"/>
          <w14:ligatures w14:val="none"/>
        </w:rPr>
        <w:t>Include the 25</w:t>
      </w:r>
      <w:r>
        <w:rPr>
          <w:rFonts w:ascii="Arial" w:hAnsi="Arial" w:cs="Arial"/>
          <w:sz w:val="26"/>
          <w:szCs w:val="26"/>
          <w14:ligatures w14:val="none"/>
        </w:rPr>
        <w:t>% commission in the retail price</w:t>
      </w:r>
      <w:r w:rsidR="00A76EF3">
        <w:rPr>
          <w:rFonts w:ascii="Arial" w:hAnsi="Arial" w:cs="Arial"/>
          <w:sz w:val="26"/>
          <w:szCs w:val="26"/>
          <w14:ligatures w14:val="none"/>
        </w:rPr>
        <w:t>.</w:t>
      </w:r>
    </w:p>
    <w:p w:rsidR="00A76EF3" w:rsidRDefault="00A76EF3" w:rsidP="00A76EF3">
      <w:pPr>
        <w:keepNext/>
        <w:widowControl w:val="0"/>
        <w:rPr>
          <w:rFonts w:ascii="Arial" w:hAnsi="Arial" w:cs="Arial"/>
          <w:b/>
          <w:bCs/>
          <w:sz w:val="26"/>
          <w:szCs w:val="26"/>
          <w14:ligatures w14:val="none"/>
        </w:rPr>
      </w:pPr>
      <w:r>
        <w:rPr>
          <w:rFonts w:ascii="Arial" w:hAnsi="Arial" w:cs="Arial"/>
          <w:b/>
          <w:bCs/>
          <w:sz w:val="26"/>
          <w:szCs w:val="26"/>
          <w14:ligatures w14:val="none"/>
        </w:rPr>
        <w:lastRenderedPageBreak/>
        <w:t>Note any special needs for the installation or assembly of the original sculpture.</w:t>
      </w:r>
    </w:p>
    <w:p w:rsidR="00A76EF3" w:rsidRDefault="00A76EF3" w:rsidP="009B3EFB">
      <w:pPr>
        <w:widowControl w:val="0"/>
        <w:rPr>
          <w:rFonts w:ascii="Arial" w:hAnsi="Arial" w:cs="Arial"/>
          <w:sz w:val="26"/>
          <w:szCs w:val="26"/>
          <w14:ligatures w14:val="none"/>
        </w:rPr>
      </w:pPr>
    </w:p>
    <w:p w:rsidR="00A76EF3" w:rsidRDefault="00A76EF3" w:rsidP="009B3EFB">
      <w:pPr>
        <w:widowControl w:val="0"/>
        <w:rPr>
          <w:rFonts w:ascii="Arial" w:hAnsi="Arial" w:cs="Arial"/>
          <w:sz w:val="26"/>
          <w:szCs w:val="26"/>
          <w14:ligatures w14:val="none"/>
        </w:rPr>
      </w:pPr>
    </w:p>
    <w:p w:rsidR="00A76EF3" w:rsidRPr="00A76EF3" w:rsidRDefault="00A76EF3" w:rsidP="00A76EF3">
      <w:pPr>
        <w:pStyle w:val="ListParagraph"/>
        <w:widowControl w:val="0"/>
        <w:numPr>
          <w:ilvl w:val="0"/>
          <w:numId w:val="3"/>
        </w:numPr>
        <w:rPr>
          <w:rFonts w:ascii="Century Gothic" w:hAnsi="Century Gothic"/>
          <w:sz w:val="26"/>
          <w:szCs w:val="26"/>
          <w14:ligatures w14:val="none"/>
        </w:rPr>
      </w:pPr>
      <w:r w:rsidRPr="00A76EF3">
        <w:rPr>
          <w:rFonts w:ascii="Century Gothic" w:hAnsi="Century Gothic"/>
          <w:sz w:val="26"/>
          <w:szCs w:val="26"/>
          <w14:ligatures w14:val="none"/>
        </w:rPr>
        <w:t>Each artist may submit 2</w:t>
      </w:r>
      <w:r>
        <w:rPr>
          <w:rFonts w:ascii="Century Gothic" w:hAnsi="Century Gothic"/>
          <w:sz w:val="26"/>
          <w:szCs w:val="26"/>
          <w14:ligatures w14:val="none"/>
        </w:rPr>
        <w:t xml:space="preserve"> pieces for</w:t>
      </w:r>
      <w:r w:rsidRPr="00A76EF3">
        <w:rPr>
          <w:rFonts w:ascii="Century Gothic" w:hAnsi="Century Gothic"/>
          <w:sz w:val="26"/>
          <w:szCs w:val="26"/>
          <w14:ligatures w14:val="none"/>
        </w:rPr>
        <w:t xml:space="preserve"> consideration in jpeg</w:t>
      </w:r>
      <w:r>
        <w:rPr>
          <w:rFonts w:ascii="Century Gothic" w:hAnsi="Century Gothic"/>
          <w:sz w:val="26"/>
          <w:szCs w:val="26"/>
          <w14:ligatures w14:val="none"/>
        </w:rPr>
        <w:t xml:space="preserve"> format.</w:t>
      </w:r>
      <w:r w:rsidRPr="00A76EF3">
        <w:rPr>
          <w:rFonts w:ascii="Century Gothic" w:hAnsi="Century Gothic"/>
          <w:sz w:val="26"/>
          <w:szCs w:val="26"/>
          <w14:ligatures w14:val="none"/>
        </w:rPr>
        <w:t xml:space="preserve">           </w:t>
      </w:r>
    </w:p>
    <w:p w:rsidR="00A76EF3" w:rsidRDefault="00A76EF3" w:rsidP="00A76EF3">
      <w:pPr>
        <w:widowControl w:val="0"/>
        <w:ind w:left="360"/>
        <w:rPr>
          <w:rFonts w:ascii="Century Gothic" w:hAnsi="Century Gothic"/>
          <w:sz w:val="26"/>
          <w:szCs w:val="26"/>
          <w14:ligatures w14:val="none"/>
        </w:rPr>
      </w:pPr>
      <w:r w:rsidRPr="00A76EF3">
        <w:rPr>
          <w:rFonts w:ascii="Century Gothic" w:hAnsi="Century Gothic"/>
          <w:sz w:val="26"/>
          <w:szCs w:val="26"/>
          <w14:ligatures w14:val="none"/>
        </w:rPr>
        <w:t xml:space="preserve"> In addition</w:t>
      </w:r>
      <w:r w:rsidR="002166FC">
        <w:rPr>
          <w:rFonts w:ascii="Century Gothic" w:hAnsi="Century Gothic"/>
          <w:sz w:val="26"/>
          <w:szCs w:val="26"/>
          <w14:ligatures w14:val="none"/>
        </w:rPr>
        <w:t>,</w:t>
      </w:r>
      <w:r w:rsidRPr="00A76EF3">
        <w:rPr>
          <w:rFonts w:ascii="Century Gothic" w:hAnsi="Century Gothic"/>
          <w:sz w:val="26"/>
          <w:szCs w:val="26"/>
          <w14:ligatures w14:val="none"/>
        </w:rPr>
        <w:t xml:space="preserve"> image</w:t>
      </w:r>
      <w:r>
        <w:rPr>
          <w:rFonts w:ascii="Century Gothic" w:hAnsi="Century Gothic"/>
          <w:sz w:val="26"/>
          <w:szCs w:val="26"/>
          <w14:ligatures w14:val="none"/>
        </w:rPr>
        <w:t xml:space="preserve">s of details or </w:t>
      </w:r>
      <w:proofErr w:type="spellStart"/>
      <w:r>
        <w:rPr>
          <w:rFonts w:ascii="Century Gothic" w:hAnsi="Century Gothic"/>
          <w:sz w:val="26"/>
          <w:szCs w:val="26"/>
          <w14:ligatures w14:val="none"/>
        </w:rPr>
        <w:t>view points</w:t>
      </w:r>
      <w:proofErr w:type="spellEnd"/>
      <w:r>
        <w:rPr>
          <w:rFonts w:ascii="Century Gothic" w:hAnsi="Century Gothic"/>
          <w:sz w:val="26"/>
          <w:szCs w:val="26"/>
          <w14:ligatures w14:val="none"/>
        </w:rPr>
        <w:t xml:space="preserve"> may accompany the primary image and should be labeled and described briefly.</w:t>
      </w:r>
    </w:p>
    <w:p w:rsidR="00A76EF3" w:rsidRPr="00A76EF3" w:rsidRDefault="00A76EF3" w:rsidP="00A76EF3">
      <w:pPr>
        <w:pStyle w:val="ListParagraph"/>
        <w:widowControl w:val="0"/>
        <w:numPr>
          <w:ilvl w:val="0"/>
          <w:numId w:val="7"/>
        </w:numPr>
        <w:rPr>
          <w:rFonts w:ascii="Century Gothic" w:hAnsi="Century Gothic"/>
          <w:sz w:val="24"/>
          <w:szCs w:val="24"/>
          <w14:ligatures w14:val="none"/>
        </w:rPr>
      </w:pPr>
      <w:r w:rsidRPr="00A76EF3">
        <w:rPr>
          <w:rFonts w:ascii="Century Gothic" w:hAnsi="Century Gothic"/>
          <w:sz w:val="26"/>
          <w:szCs w:val="26"/>
          <w14:ligatures w14:val="none"/>
        </w:rPr>
        <w:t>We encourage on – line submissions Applications</w:t>
      </w:r>
      <w:r w:rsidRPr="00A76EF3">
        <w:rPr>
          <w:rFonts w:ascii="Century Gothic" w:hAnsi="Century Gothic"/>
          <w:b/>
          <w:bCs/>
          <w:sz w:val="26"/>
          <w:szCs w:val="26"/>
          <w14:ligatures w14:val="none"/>
        </w:rPr>
        <w:t xml:space="preserve"> </w:t>
      </w:r>
      <w:r w:rsidRPr="00A76EF3">
        <w:rPr>
          <w:rFonts w:ascii="Century Gothic" w:hAnsi="Century Gothic"/>
          <w:bCs/>
          <w:sz w:val="24"/>
          <w:szCs w:val="24"/>
          <w14:ligatures w14:val="none"/>
        </w:rPr>
        <w:t xml:space="preserve">and jpeg images should be </w:t>
      </w:r>
    </w:p>
    <w:p w:rsidR="00A76EF3" w:rsidRPr="00A76EF3" w:rsidRDefault="00A76EF3" w:rsidP="00A76EF3">
      <w:pPr>
        <w:pStyle w:val="ListParagraph"/>
        <w:widowControl w:val="0"/>
        <w:ind w:left="1080"/>
        <w:rPr>
          <w:rFonts w:ascii="Century Gothic" w:hAnsi="Century Gothic"/>
          <w:b/>
          <w:bCs/>
          <w:sz w:val="26"/>
          <w:szCs w:val="26"/>
          <w14:ligatures w14:val="none"/>
        </w:rPr>
      </w:pPr>
      <w:proofErr w:type="gramStart"/>
      <w:r w:rsidRPr="00A76EF3">
        <w:rPr>
          <w:rFonts w:ascii="Century Gothic" w:hAnsi="Century Gothic"/>
          <w:bCs/>
          <w:sz w:val="24"/>
          <w:szCs w:val="24"/>
          <w14:ligatures w14:val="none"/>
        </w:rPr>
        <w:t>sent</w:t>
      </w:r>
      <w:proofErr w:type="gramEnd"/>
      <w:r w:rsidRPr="00A76EF3">
        <w:rPr>
          <w:rFonts w:ascii="Century Gothic" w:hAnsi="Century Gothic"/>
          <w:bCs/>
          <w:sz w:val="24"/>
          <w:szCs w:val="24"/>
          <w14:ligatures w14:val="none"/>
        </w:rPr>
        <w:t xml:space="preserve"> to</w:t>
      </w:r>
      <w:r w:rsidRPr="00A76EF3">
        <w:rPr>
          <w:rFonts w:ascii="Century Gothic" w:hAnsi="Century Gothic"/>
          <w:b/>
          <w:bCs/>
          <w:sz w:val="26"/>
          <w:szCs w:val="26"/>
          <w14:ligatures w14:val="none"/>
        </w:rPr>
        <w:t xml:space="preserve"> </w:t>
      </w:r>
      <w:hyperlink r:id="rId6" w:history="1">
        <w:r w:rsidRPr="0043673C">
          <w:rPr>
            <w:rStyle w:val="Hyperlink"/>
            <w:rFonts w:ascii="Century Gothic" w:hAnsi="Century Gothic"/>
            <w:b/>
            <w:bCs/>
            <w:sz w:val="24"/>
            <w:szCs w:val="24"/>
            <w14:ligatures w14:val="none"/>
          </w:rPr>
          <w:t>newhopeartsorg@gmail.com</w:t>
        </w:r>
      </w:hyperlink>
      <w:r w:rsidRPr="00A76EF3">
        <w:rPr>
          <w:rFonts w:ascii="Century Gothic" w:hAnsi="Century Gothic"/>
          <w:b/>
          <w:bCs/>
          <w:sz w:val="24"/>
          <w:szCs w:val="24"/>
          <w14:ligatures w14:val="none"/>
        </w:rPr>
        <w:t>.</w:t>
      </w:r>
      <w:r>
        <w:rPr>
          <w:rFonts w:ascii="Century Gothic" w:hAnsi="Century Gothic"/>
          <w:b/>
          <w:bCs/>
          <w:sz w:val="24"/>
          <w:szCs w:val="24"/>
          <w14:ligatures w14:val="none"/>
        </w:rPr>
        <w:t xml:space="preserve"> Application fees may be paid on line or by check. In lieu of on-line</w:t>
      </w:r>
      <w:r w:rsidR="00DE5F9C">
        <w:rPr>
          <w:rFonts w:ascii="Century Gothic" w:hAnsi="Century Gothic"/>
          <w:b/>
          <w:bCs/>
          <w:sz w:val="24"/>
          <w:szCs w:val="24"/>
          <w14:ligatures w14:val="none"/>
        </w:rPr>
        <w:t xml:space="preserve"> filing, application</w:t>
      </w:r>
      <w:r>
        <w:rPr>
          <w:rFonts w:ascii="Century Gothic" w:hAnsi="Century Gothic"/>
          <w:b/>
          <w:bCs/>
          <w:sz w:val="24"/>
          <w:szCs w:val="24"/>
          <w14:ligatures w14:val="none"/>
        </w:rPr>
        <w:t xml:space="preserve"> CD with images and application</w:t>
      </w:r>
      <w:r w:rsidR="00DE5F9C">
        <w:rPr>
          <w:rFonts w:ascii="Century Gothic" w:hAnsi="Century Gothic"/>
          <w:b/>
          <w:bCs/>
          <w:sz w:val="24"/>
          <w:szCs w:val="24"/>
          <w14:ligatures w14:val="none"/>
        </w:rPr>
        <w:t xml:space="preserve"> form</w:t>
      </w:r>
      <w:r>
        <w:rPr>
          <w:rFonts w:ascii="Century Gothic" w:hAnsi="Century Gothic"/>
          <w:b/>
          <w:bCs/>
          <w:sz w:val="24"/>
          <w:szCs w:val="24"/>
          <w14:ligatures w14:val="none"/>
        </w:rPr>
        <w:t xml:space="preserve"> can be mailed to New Hope Arts.</w:t>
      </w:r>
    </w:p>
    <w:p w:rsidR="00A76EF3" w:rsidRDefault="00A76EF3" w:rsidP="00A76EF3">
      <w:pPr>
        <w:pStyle w:val="ListParagraph"/>
        <w:widowControl w:val="0"/>
        <w:numPr>
          <w:ilvl w:val="0"/>
          <w:numId w:val="7"/>
        </w:numPr>
        <w:rPr>
          <w:rFonts w:ascii="Century Gothic" w:hAnsi="Century Gothic"/>
          <w:sz w:val="26"/>
          <w:szCs w:val="26"/>
          <w14:ligatures w14:val="none"/>
        </w:rPr>
      </w:pPr>
      <w:r w:rsidRPr="002166FC">
        <w:rPr>
          <w:rFonts w:ascii="Century Gothic" w:hAnsi="Century Gothic"/>
          <w:b/>
          <w:sz w:val="26"/>
          <w:szCs w:val="26"/>
          <w14:ligatures w14:val="none"/>
        </w:rPr>
        <w:t>At least one image for each applicant will be shown in the competition</w:t>
      </w:r>
      <w:r>
        <w:rPr>
          <w:rFonts w:ascii="Century Gothic" w:hAnsi="Century Gothic"/>
          <w:sz w:val="26"/>
          <w:szCs w:val="26"/>
          <w14:ligatures w14:val="none"/>
        </w:rPr>
        <w:t xml:space="preserve"> and notification will be made </w:t>
      </w:r>
      <w:r w:rsidR="00DE5F9C">
        <w:rPr>
          <w:rFonts w:ascii="Century Gothic" w:hAnsi="Century Gothic"/>
          <w:sz w:val="26"/>
          <w:szCs w:val="26"/>
          <w14:ligatures w14:val="none"/>
        </w:rPr>
        <w:t xml:space="preserve">by email on an ongoing basis after the </w:t>
      </w:r>
      <w:r>
        <w:rPr>
          <w:rFonts w:ascii="Century Gothic" w:hAnsi="Century Gothic"/>
          <w:sz w:val="26"/>
          <w:szCs w:val="26"/>
          <w14:ligatures w14:val="none"/>
        </w:rPr>
        <w:t xml:space="preserve">receipt of the completed application. </w:t>
      </w:r>
    </w:p>
    <w:p w:rsidR="00A76EF3" w:rsidRDefault="00A76EF3" w:rsidP="00A76EF3">
      <w:pPr>
        <w:pStyle w:val="ListParagraph"/>
        <w:widowControl w:val="0"/>
        <w:numPr>
          <w:ilvl w:val="0"/>
          <w:numId w:val="7"/>
        </w:numPr>
        <w:rPr>
          <w:rFonts w:ascii="Century Gothic" w:hAnsi="Century Gothic"/>
          <w:sz w:val="26"/>
          <w:szCs w:val="26"/>
          <w14:ligatures w14:val="none"/>
        </w:rPr>
      </w:pPr>
      <w:r>
        <w:rPr>
          <w:rFonts w:ascii="Century Gothic" w:hAnsi="Century Gothic"/>
          <w:sz w:val="26"/>
          <w:szCs w:val="26"/>
          <w14:ligatures w14:val="none"/>
        </w:rPr>
        <w:t>Final deadline for completed entries is January 10, 2015</w:t>
      </w:r>
      <w:r w:rsidR="00DE5F9C">
        <w:rPr>
          <w:rFonts w:ascii="Century Gothic" w:hAnsi="Century Gothic"/>
          <w:sz w:val="26"/>
          <w:szCs w:val="26"/>
          <w14:ligatures w14:val="none"/>
        </w:rPr>
        <w:t>.</w:t>
      </w:r>
    </w:p>
    <w:p w:rsidR="00DE5F9C" w:rsidRDefault="00DE5F9C" w:rsidP="00A76EF3">
      <w:pPr>
        <w:pStyle w:val="ListParagraph"/>
        <w:widowControl w:val="0"/>
        <w:numPr>
          <w:ilvl w:val="0"/>
          <w:numId w:val="7"/>
        </w:numPr>
        <w:rPr>
          <w:rFonts w:ascii="Century Gothic" w:hAnsi="Century Gothic"/>
          <w:sz w:val="26"/>
          <w:szCs w:val="26"/>
          <w14:ligatures w14:val="none"/>
        </w:rPr>
      </w:pPr>
      <w:r>
        <w:rPr>
          <w:rFonts w:ascii="Century Gothic" w:hAnsi="Century Gothic"/>
          <w:sz w:val="26"/>
          <w:szCs w:val="26"/>
          <w14:ligatures w14:val="none"/>
        </w:rPr>
        <w:t xml:space="preserve">Delivery of </w:t>
      </w:r>
      <w:proofErr w:type="spellStart"/>
      <w:r>
        <w:rPr>
          <w:rFonts w:ascii="Century Gothic" w:hAnsi="Century Gothic"/>
          <w:sz w:val="26"/>
          <w:szCs w:val="26"/>
          <w14:ligatures w14:val="none"/>
        </w:rPr>
        <w:t>Maquettes</w:t>
      </w:r>
      <w:proofErr w:type="spellEnd"/>
      <w:r>
        <w:rPr>
          <w:rFonts w:ascii="Century Gothic" w:hAnsi="Century Gothic"/>
          <w:sz w:val="26"/>
          <w:szCs w:val="26"/>
          <w14:ligatures w14:val="none"/>
        </w:rPr>
        <w:t>, original d</w:t>
      </w:r>
      <w:r w:rsidR="002166FC">
        <w:rPr>
          <w:rFonts w:ascii="Century Gothic" w:hAnsi="Century Gothic"/>
          <w:sz w:val="26"/>
          <w:szCs w:val="26"/>
          <w14:ligatures w14:val="none"/>
        </w:rPr>
        <w:t>rawings or other non-</w:t>
      </w:r>
      <w:r>
        <w:rPr>
          <w:rFonts w:ascii="Century Gothic" w:hAnsi="Century Gothic"/>
          <w:sz w:val="26"/>
          <w:szCs w:val="26"/>
          <w14:ligatures w14:val="none"/>
        </w:rPr>
        <w:t>digital materia</w:t>
      </w:r>
      <w:r w:rsidR="00B75421">
        <w:rPr>
          <w:rFonts w:ascii="Century Gothic" w:hAnsi="Century Gothic"/>
          <w:sz w:val="26"/>
          <w:szCs w:val="26"/>
          <w14:ligatures w14:val="none"/>
        </w:rPr>
        <w:t>l must be received by January 16</w:t>
      </w:r>
      <w:r>
        <w:rPr>
          <w:rFonts w:ascii="Century Gothic" w:hAnsi="Century Gothic"/>
          <w:sz w:val="26"/>
          <w:szCs w:val="26"/>
          <w14:ligatures w14:val="none"/>
        </w:rPr>
        <w:t>. Delivery dates will be sent with acceptance notification. Artists are responsible for delivering or pick up work.</w:t>
      </w:r>
    </w:p>
    <w:p w:rsidR="00DE5F9C" w:rsidRDefault="00DE5F9C" w:rsidP="00A76EF3">
      <w:pPr>
        <w:pStyle w:val="ListParagraph"/>
        <w:widowControl w:val="0"/>
        <w:numPr>
          <w:ilvl w:val="0"/>
          <w:numId w:val="7"/>
        </w:numPr>
        <w:rPr>
          <w:rFonts w:ascii="Century Gothic" w:hAnsi="Century Gothic"/>
          <w:sz w:val="26"/>
          <w:szCs w:val="26"/>
          <w14:ligatures w14:val="none"/>
        </w:rPr>
      </w:pPr>
      <w:r>
        <w:rPr>
          <w:rFonts w:ascii="Century Gothic" w:hAnsi="Century Gothic"/>
          <w:sz w:val="26"/>
          <w:szCs w:val="26"/>
          <w14:ligatures w14:val="none"/>
        </w:rPr>
        <w:t xml:space="preserve">Size limitations for </w:t>
      </w:r>
      <w:proofErr w:type="spellStart"/>
      <w:r>
        <w:rPr>
          <w:rFonts w:ascii="Century Gothic" w:hAnsi="Century Gothic"/>
          <w:sz w:val="26"/>
          <w:szCs w:val="26"/>
          <w14:ligatures w14:val="none"/>
        </w:rPr>
        <w:t>maquettes</w:t>
      </w:r>
      <w:proofErr w:type="spellEnd"/>
      <w:r>
        <w:rPr>
          <w:rFonts w:ascii="Century Gothic" w:hAnsi="Century Gothic"/>
          <w:sz w:val="26"/>
          <w:szCs w:val="26"/>
          <w14:ligatures w14:val="none"/>
        </w:rPr>
        <w:t xml:space="preserve"> are 20” height on less; </w:t>
      </w:r>
      <w:r w:rsidR="002166FC">
        <w:rPr>
          <w:rFonts w:ascii="Century Gothic" w:hAnsi="Century Gothic"/>
          <w:sz w:val="26"/>
          <w:szCs w:val="26"/>
          <w14:ligatures w14:val="none"/>
        </w:rPr>
        <w:t>D2-</w:t>
      </w:r>
      <w:r>
        <w:rPr>
          <w:rFonts w:ascii="Century Gothic" w:hAnsi="Century Gothic"/>
          <w:sz w:val="26"/>
          <w:szCs w:val="26"/>
          <w14:ligatures w14:val="none"/>
        </w:rPr>
        <w:t xml:space="preserve"> drawings are 400” sq.</w:t>
      </w:r>
      <w:r w:rsidR="002166FC">
        <w:rPr>
          <w:rFonts w:ascii="Century Gothic" w:hAnsi="Century Gothic"/>
          <w:sz w:val="26"/>
          <w:szCs w:val="26"/>
          <w14:ligatures w14:val="none"/>
        </w:rPr>
        <w:t xml:space="preserve"> These submissions are considered enhancements to the digital presentation but are not required.</w:t>
      </w:r>
    </w:p>
    <w:p w:rsidR="002166FC" w:rsidRPr="002166FC" w:rsidRDefault="002166FC" w:rsidP="002166FC">
      <w:pPr>
        <w:pStyle w:val="ListParagraph"/>
        <w:widowControl w:val="0"/>
        <w:numPr>
          <w:ilvl w:val="0"/>
          <w:numId w:val="7"/>
        </w:numPr>
        <w:tabs>
          <w:tab w:val="left" w:pos="43"/>
        </w:tabs>
        <w:rPr>
          <w:rFonts w:ascii="Arial" w:hAnsi="Arial" w:cs="Arial"/>
          <w:sz w:val="26"/>
          <w:szCs w:val="26"/>
          <w14:ligatures w14:val="none"/>
        </w:rPr>
      </w:pPr>
      <w:r>
        <w:t xml:space="preserve">  </w:t>
      </w:r>
      <w:r w:rsidRPr="002166FC">
        <w:rPr>
          <w:rFonts w:ascii="Arial" w:hAnsi="Arial" w:cs="Arial"/>
          <w:sz w:val="26"/>
          <w:szCs w:val="26"/>
          <w14:ligatures w14:val="none"/>
        </w:rPr>
        <w:t>Images of accepted works will be reta</w:t>
      </w:r>
      <w:r>
        <w:rPr>
          <w:rFonts w:ascii="Arial" w:hAnsi="Arial" w:cs="Arial"/>
          <w:sz w:val="26"/>
          <w:szCs w:val="26"/>
          <w14:ligatures w14:val="none"/>
        </w:rPr>
        <w:t>ined by NHA for promotional</w:t>
      </w:r>
      <w:r w:rsidRPr="002166FC">
        <w:rPr>
          <w:rFonts w:ascii="Arial" w:hAnsi="Arial" w:cs="Arial"/>
          <w:sz w:val="26"/>
          <w:szCs w:val="26"/>
          <w14:ligatures w14:val="none"/>
        </w:rPr>
        <w:t xml:space="preserve"> purposes</w:t>
      </w:r>
      <w:r>
        <w:rPr>
          <w:rFonts w:ascii="Arial" w:hAnsi="Arial" w:cs="Arial"/>
          <w:sz w:val="26"/>
          <w:szCs w:val="26"/>
          <w14:ligatures w14:val="none"/>
        </w:rPr>
        <w:t>.</w:t>
      </w:r>
    </w:p>
    <w:p w:rsidR="00B75421" w:rsidRPr="00B75421" w:rsidRDefault="00B75421" w:rsidP="00B75421">
      <w:pPr>
        <w:pStyle w:val="ListParagraph"/>
        <w:widowControl w:val="0"/>
        <w:numPr>
          <w:ilvl w:val="0"/>
          <w:numId w:val="7"/>
        </w:numPr>
        <w:tabs>
          <w:tab w:val="left" w:pos="43"/>
        </w:tabs>
        <w:rPr>
          <w:rFonts w:ascii="Arial" w:hAnsi="Arial" w:cs="Arial"/>
          <w:sz w:val="26"/>
          <w:szCs w:val="26"/>
          <w14:ligatures w14:val="none"/>
        </w:rPr>
      </w:pPr>
      <w:r w:rsidRPr="00B75421">
        <w:rPr>
          <w:rFonts w:ascii="Arial" w:hAnsi="Arial" w:cs="Arial"/>
          <w:sz w:val="26"/>
          <w:szCs w:val="26"/>
          <w14:ligatures w14:val="none"/>
        </w:rPr>
        <w:t>NHARTS reserves the</w:t>
      </w:r>
      <w:r>
        <w:rPr>
          <w:rFonts w:ascii="Arial" w:hAnsi="Arial" w:cs="Arial"/>
          <w:sz w:val="26"/>
          <w:szCs w:val="26"/>
          <w14:ligatures w14:val="none"/>
        </w:rPr>
        <w:t xml:space="preserve"> right to refuse works that differ </w:t>
      </w:r>
      <w:r w:rsidRPr="00B75421">
        <w:rPr>
          <w:rFonts w:ascii="Arial" w:hAnsi="Arial" w:cs="Arial"/>
          <w:sz w:val="26"/>
          <w:szCs w:val="26"/>
          <w14:ligatures w14:val="none"/>
        </w:rPr>
        <w:t>from images submitted</w:t>
      </w:r>
      <w:r>
        <w:rPr>
          <w:rFonts w:ascii="Arial" w:hAnsi="Arial" w:cs="Arial"/>
          <w:sz w:val="26"/>
          <w:szCs w:val="26"/>
          <w14:ligatures w14:val="none"/>
        </w:rPr>
        <w:t>.</w:t>
      </w:r>
    </w:p>
    <w:p w:rsidR="002166FC" w:rsidRDefault="002166FC" w:rsidP="00B75421">
      <w:pPr>
        <w:pStyle w:val="ListParagraph"/>
        <w:widowControl w:val="0"/>
        <w:ind w:left="1080"/>
        <w:rPr>
          <w:rFonts w:ascii="Century Gothic" w:hAnsi="Century Gothic"/>
          <w:sz w:val="26"/>
          <w:szCs w:val="26"/>
          <w14:ligatures w14:val="none"/>
        </w:rPr>
      </w:pPr>
    </w:p>
    <w:p w:rsidR="009B3EFB" w:rsidRDefault="009B3EFB" w:rsidP="009B3EFB">
      <w:pPr>
        <w:keepNext/>
        <w:widowControl w:val="0"/>
        <w:rPr>
          <w:rFonts w:ascii="Arial" w:hAnsi="Arial" w:cs="Arial"/>
          <w:b/>
          <w:bCs/>
          <w:sz w:val="16"/>
          <w:szCs w:val="16"/>
          <w14:ligatures w14:val="none"/>
        </w:rPr>
      </w:pPr>
    </w:p>
    <w:p w:rsidR="00DE5F9C" w:rsidRPr="00DE5F9C" w:rsidRDefault="00B75421" w:rsidP="00DE5F9C">
      <w:pPr>
        <w:widowControl w:val="0"/>
        <w:rPr>
          <w:rFonts w:ascii="Century Gothic" w:hAnsi="Century Gothic"/>
          <w:sz w:val="26"/>
          <w:szCs w:val="26"/>
          <w14:ligatures w14:val="none"/>
        </w:rPr>
      </w:pPr>
      <w:proofErr w:type="gramStart"/>
      <w:r>
        <w:rPr>
          <w:rFonts w:ascii="Century Gothic" w:hAnsi="Century Gothic"/>
          <w:b/>
          <w:bCs/>
          <w:sz w:val="28"/>
          <w:szCs w:val="28"/>
          <w14:ligatures w14:val="none"/>
        </w:rPr>
        <w:t>Exhibition :</w:t>
      </w:r>
      <w:proofErr w:type="gramEnd"/>
      <w:r w:rsidR="00DE5F9C" w:rsidRPr="00DE5F9C">
        <w:rPr>
          <w:rFonts w:ascii="Century Gothic" w:hAnsi="Century Gothic"/>
          <w:b/>
          <w:bCs/>
          <w:sz w:val="28"/>
          <w:szCs w:val="28"/>
          <w14:ligatures w14:val="none"/>
        </w:rPr>
        <w:t xml:space="preserve"> </w:t>
      </w:r>
      <w:r w:rsidR="00DE5F9C">
        <w:rPr>
          <w:rFonts w:ascii="Century Gothic" w:hAnsi="Century Gothic"/>
          <w:sz w:val="26"/>
          <w:szCs w:val="26"/>
          <w14:ligatures w14:val="none"/>
        </w:rPr>
        <w:t>The Outdoor Sculpture Competition</w:t>
      </w:r>
      <w:r w:rsidR="00DE5F9C" w:rsidRPr="00DE5F9C">
        <w:rPr>
          <w:rFonts w:ascii="Century Gothic" w:hAnsi="Century Gothic"/>
          <w:sz w:val="26"/>
          <w:szCs w:val="26"/>
          <w14:ligatures w14:val="none"/>
        </w:rPr>
        <w:t xml:space="preserve"> will be held at the New Hope Arts Center at 2 Stockton Avenue in New Hope, PA, </w:t>
      </w:r>
      <w:r>
        <w:rPr>
          <w:rFonts w:ascii="Century Gothic" w:hAnsi="Century Gothic"/>
          <w:sz w:val="26"/>
          <w:szCs w:val="26"/>
          <w14:ligatures w14:val="none"/>
        </w:rPr>
        <w:t xml:space="preserve"> Exhibition dates are January 23 to 31 in conjunction with New Hope Winter Festival. Gallery Hours for this event will include a Preview on Friday Jan. 22 5-8 pm; an opening reception on Saturday, January 23 from 5-7 pm and gallery hours on Sunday from noon to 5 pm. Hours from Jan. 29-31 are noon – 5 pm. Several private previews are also scheduled.  </w:t>
      </w:r>
    </w:p>
    <w:p w:rsidR="00A76EF3" w:rsidRDefault="00A76EF3" w:rsidP="009B3EFB">
      <w:pPr>
        <w:keepNext/>
        <w:widowControl w:val="0"/>
        <w:rPr>
          <w:rFonts w:ascii="Arial" w:hAnsi="Arial" w:cs="Arial"/>
          <w:b/>
          <w:bCs/>
          <w:sz w:val="16"/>
          <w:szCs w:val="16"/>
          <w14:ligatures w14:val="none"/>
        </w:rPr>
      </w:pPr>
    </w:p>
    <w:p w:rsidR="009B3EFB" w:rsidRDefault="009B3EFB" w:rsidP="009B3EFB">
      <w:pPr>
        <w:keepNext/>
        <w:widowControl w:val="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 </w:t>
      </w:r>
    </w:p>
    <w:p w:rsidR="009B3EFB" w:rsidRDefault="009B3EFB" w:rsidP="009B3EFB">
      <w:pPr>
        <w:widowControl w:val="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 </w:t>
      </w:r>
    </w:p>
    <w:p w:rsidR="009B3EFB" w:rsidRPr="00BC6982" w:rsidRDefault="009B3EFB" w:rsidP="00BC6982">
      <w:pPr>
        <w:widowControl w:val="0"/>
        <w:spacing w:line="360" w:lineRule="auto"/>
        <w:rPr>
          <w:rFonts w:ascii="Century Gothic" w:hAnsi="Century Gothic"/>
          <w:sz w:val="22"/>
          <w:szCs w:val="22"/>
          <w14:ligatures w14:val="none"/>
        </w:rPr>
      </w:pPr>
      <w:r>
        <w:rPr>
          <w:rFonts w:ascii="Wingdings" w:hAnsi="Wingdings"/>
          <w:b/>
          <w:bCs/>
          <w:sz w:val="28"/>
          <w:szCs w:val="28"/>
          <w14:ligatures w14:val="none"/>
        </w:rPr>
        <w:t></w:t>
      </w:r>
      <w:r>
        <w:rPr>
          <w:rFonts w:ascii="Century Gothic" w:hAnsi="Century Gothic"/>
          <w:sz w:val="22"/>
          <w:szCs w:val="22"/>
          <w14:ligatures w14:val="none"/>
        </w:rPr>
        <w:t xml:space="preserve"> return envelope—only if you NEED your disk back</w:t>
      </w:r>
      <w:r>
        <w:rPr>
          <w:rFonts w:ascii="Century Gothic" w:hAnsi="Century Gothic"/>
          <w:sz w:val="22"/>
          <w:szCs w:val="22"/>
          <w14:ligatures w14:val="none"/>
        </w:rPr>
        <w:tab/>
      </w:r>
      <w:r>
        <w:rPr>
          <w:rFonts w:ascii="Wingdings" w:hAnsi="Wingdings"/>
          <w:b/>
          <w:bCs/>
          <w:sz w:val="28"/>
          <w:szCs w:val="28"/>
          <w14:ligatures w14:val="none"/>
        </w:rPr>
        <w:t></w:t>
      </w:r>
      <w:r>
        <w:rPr>
          <w:rFonts w:ascii="Century Gothic" w:hAnsi="Century Gothic"/>
          <w:sz w:val="22"/>
          <w:szCs w:val="22"/>
          <w14:ligatures w14:val="none"/>
        </w:rPr>
        <w:t xml:space="preserve"> disk </w:t>
      </w:r>
    </w:p>
    <w:p w:rsidR="009B3EFB" w:rsidRPr="00BC6982" w:rsidRDefault="00B82B82" w:rsidP="00BC6982">
      <w:pPr>
        <w:widowControl w:val="0"/>
        <w:rPr>
          <w14:ligatures w14:val="none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0B5D2" wp14:editId="191BFFA6">
                <wp:simplePos x="0" y="0"/>
                <wp:positionH relativeFrom="column">
                  <wp:posOffset>3300730</wp:posOffset>
                </wp:positionH>
                <wp:positionV relativeFrom="paragraph">
                  <wp:posOffset>-365760</wp:posOffset>
                </wp:positionV>
                <wp:extent cx="3966845" cy="10111740"/>
                <wp:effectExtent l="0" t="0" r="14605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6845" cy="10111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982" w:rsidRPr="00D249ED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14:ligatures w14:val="none"/>
                              </w:rPr>
                              <w:t> 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14:ligatures w14:val="none"/>
                              </w:rPr>
                              <w:t> 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14:ligatures w14:val="none"/>
                              </w:rPr>
                              <w:t> 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bCs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10"/>
                                <w:szCs w:val="10"/>
                                <w14:ligatures w14:val="none"/>
                              </w:rPr>
                              <w:t> 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For more information:</w:t>
                            </w:r>
                          </w:p>
                          <w:p w:rsidR="00BC6982" w:rsidRDefault="00BC6982" w:rsidP="00D249E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215-862-9606    </w:t>
                            </w:r>
                            <w:hyperlink r:id="rId7" w:history="1">
                              <w:r w:rsidR="00B75421" w:rsidRPr="0043673C">
                                <w:rPr>
                                  <w:rStyle w:val="Hyperlink"/>
                                  <w:rFonts w:ascii="Century Gothic" w:hAnsi="Century Gothic"/>
                                  <w:sz w:val="24"/>
                                  <w:szCs w:val="24"/>
                                  <w14:ligatures w14:val="none"/>
                                </w:rPr>
                                <w:t>info@newhopearts.org</w:t>
                              </w:r>
                            </w:hyperlink>
                          </w:p>
                          <w:p w:rsidR="00B75421" w:rsidRDefault="00B75421" w:rsidP="00D249E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B75421" w:rsidRDefault="00B75421" w:rsidP="00D249E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Also view updated information on our Website</w:t>
                            </w:r>
                          </w:p>
                          <w:p w:rsidR="00B75421" w:rsidRDefault="00293809" w:rsidP="00D249E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hyperlink r:id="rId8" w:history="1">
                              <w:r w:rsidR="00B75421" w:rsidRPr="0043673C">
                                <w:rPr>
                                  <w:rStyle w:val="Hyperlink"/>
                                  <w:rFonts w:ascii="Century Gothic" w:hAnsi="Century Gothic"/>
                                  <w:sz w:val="24"/>
                                  <w:szCs w:val="24"/>
                                  <w14:ligatures w14:val="none"/>
                                </w:rPr>
                                <w:t>www.newhopearts.org</w:t>
                              </w:r>
                            </w:hyperlink>
                          </w:p>
                          <w:p w:rsidR="00B75421" w:rsidRDefault="00B75421" w:rsidP="00D249E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 our dedicated website for the Project</w:t>
                            </w:r>
                          </w:p>
                          <w:p w:rsidR="00B75421" w:rsidRDefault="00293809" w:rsidP="00D249E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hyperlink r:id="rId9" w:history="1">
                              <w:r w:rsidR="00B75421" w:rsidRPr="0043673C">
                                <w:rPr>
                                  <w:rStyle w:val="Hyperlink"/>
                                  <w:rFonts w:ascii="Century Gothic" w:hAnsi="Century Gothic"/>
                                  <w:sz w:val="24"/>
                                  <w:szCs w:val="24"/>
                                  <w14:ligatures w14:val="none"/>
                                </w:rPr>
                                <w:t>www.sculptureproject.org/</w:t>
                              </w:r>
                            </w:hyperlink>
                          </w:p>
                          <w:p w:rsidR="00B75421" w:rsidRDefault="00B75421" w:rsidP="00D249E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B75421" w:rsidRDefault="00B75421" w:rsidP="00D249E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B75421" w:rsidRPr="00D249ED" w:rsidRDefault="00B75421" w:rsidP="00D249E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BC6982" w:rsidRDefault="00BC6982" w:rsidP="00D249E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BC6982" w:rsidRDefault="00BC69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9pt;margin-top:-28.8pt;width:312.35pt;height:79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" fillcolor="white [3201]" strokeweight=".5pt">
                <v:textbox>
                  <w:txbxContent>
                    <w:p w:rsidR="00BC6982" w:rsidRPr="00D249ED" w:rsidRDefault="00BC6982" w:rsidP="00D249ED">
                      <w:pPr>
                        <w:widowControl w:val="0"/>
                        <w:rPr>
                          <w:rFonts w:ascii="Century Gothic" w:hAnsi="Century Gothic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14:ligatures w14:val="none"/>
                        </w:rPr>
                        <w:t> 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rPr>
                          <w:rFonts w:ascii="Century Gothic" w:hAnsi="Century Gothic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14:ligatures w14:val="none"/>
                        </w:rPr>
                        <w:t> 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rPr>
                          <w:rFonts w:ascii="Century Gothic" w:hAnsi="Century Gothic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14:ligatures w14:val="none"/>
                        </w:rPr>
                        <w:t> 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rPr>
                          <w:rFonts w:ascii="Century Gothic" w:hAnsi="Century Gothic"/>
                          <w:b/>
                          <w:bCs/>
                          <w:sz w:val="10"/>
                          <w:szCs w:val="10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b/>
                          <w:bCs/>
                          <w:sz w:val="10"/>
                          <w:szCs w:val="10"/>
                          <w14:ligatures w14:val="none"/>
                        </w:rPr>
                        <w:t> 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For more information:</w:t>
                      </w:r>
                    </w:p>
                    <w:p w:rsidR="00BC6982" w:rsidRDefault="00BC6982" w:rsidP="00D249E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215-862-9606    </w:t>
                      </w:r>
                      <w:hyperlink r:id="rId10" w:history="1">
                        <w:r w:rsidR="00B75421" w:rsidRPr="0043673C">
                          <w:rPr>
                            <w:rStyle w:val="Hyperlink"/>
                            <w:rFonts w:ascii="Century Gothic" w:hAnsi="Century Gothic"/>
                            <w:sz w:val="24"/>
                            <w:szCs w:val="24"/>
                            <w14:ligatures w14:val="none"/>
                          </w:rPr>
                          <w:t>info@newhopearts.org</w:t>
                        </w:r>
                      </w:hyperlink>
                    </w:p>
                    <w:p w:rsidR="00B75421" w:rsidRDefault="00B75421" w:rsidP="00D249E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B75421" w:rsidRDefault="00B75421" w:rsidP="00D249E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Also view updated information on our Website</w:t>
                      </w:r>
                    </w:p>
                    <w:p w:rsidR="00B75421" w:rsidRDefault="00B75421" w:rsidP="00D249E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hyperlink r:id="rId11" w:history="1">
                        <w:r w:rsidRPr="0043673C">
                          <w:rPr>
                            <w:rStyle w:val="Hyperlink"/>
                            <w:rFonts w:ascii="Century Gothic" w:hAnsi="Century Gothic"/>
                            <w:sz w:val="24"/>
                            <w:szCs w:val="24"/>
                            <w14:ligatures w14:val="none"/>
                          </w:rPr>
                          <w:t>www.newhopearts.org</w:t>
                        </w:r>
                      </w:hyperlink>
                    </w:p>
                    <w:p w:rsidR="00B75421" w:rsidRDefault="00B75421" w:rsidP="00D249E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and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 our dedicated website for the Project</w:t>
                      </w:r>
                    </w:p>
                    <w:p w:rsidR="00B75421" w:rsidRDefault="00B75421" w:rsidP="00D249E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hyperlink r:id="rId12" w:history="1">
                        <w:r w:rsidRPr="0043673C">
                          <w:rPr>
                            <w:rStyle w:val="Hyperlink"/>
                            <w:rFonts w:ascii="Century Gothic" w:hAnsi="Century Gothic"/>
                            <w:sz w:val="24"/>
                            <w:szCs w:val="24"/>
                            <w14:ligatures w14:val="none"/>
                          </w:rPr>
                          <w:t>www.sculptureproject.org/</w:t>
                        </w:r>
                      </w:hyperlink>
                    </w:p>
                    <w:p w:rsidR="00B75421" w:rsidRDefault="00B75421" w:rsidP="00D249E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B75421" w:rsidRDefault="00B75421" w:rsidP="00D249E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B75421" w:rsidRPr="00D249ED" w:rsidRDefault="00B75421" w:rsidP="00D249E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BC6982" w:rsidRDefault="00BC6982" w:rsidP="00D249E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BC6982" w:rsidRDefault="00BC6982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A58C4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289DF6D" wp14:editId="6E4D2852">
                <wp:simplePos x="0" y="0"/>
                <wp:positionH relativeFrom="column">
                  <wp:posOffset>-441960</wp:posOffset>
                </wp:positionH>
                <wp:positionV relativeFrom="paragraph">
                  <wp:posOffset>-365760</wp:posOffset>
                </wp:positionV>
                <wp:extent cx="3791585" cy="10622915"/>
                <wp:effectExtent l="0" t="0" r="18415" b="260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1585" cy="1062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982" w:rsidRPr="00D249ED" w:rsidRDefault="00BC6982" w:rsidP="00D249ED">
                            <w:pPr>
                              <w:widowControl w:val="0"/>
                              <w:spacing w:line="276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BC6982" w:rsidRDefault="00BC6982" w:rsidP="00FA548A">
                            <w:pPr>
                              <w:widowControl w:val="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BC6982" w:rsidRDefault="00B75421" w:rsidP="00FA548A">
                            <w:pPr>
                              <w:jc w:val="center"/>
                              <w:rPr>
                                <w:rFonts w:ascii="Trebuchet MS" w:hAnsi="Trebuchet MS"/>
                                <w:color w:val="2A2A2A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B75421">
                              <w:rPr>
                                <w:rFonts w:ascii="Trebuchet MS" w:hAnsi="Trebuchet MS"/>
                                <w:color w:val="2A2A2A"/>
                                <w:sz w:val="28"/>
                                <w:szCs w:val="28"/>
                                <w:shd w:val="clear" w:color="auto" w:fill="FFFFFF"/>
                              </w:rPr>
                              <w:t>The PNC Arts Alive Outdoor Sculpture Project is a free and accessible public art display creating an artistic gateway into the Borough of New Hope, PA.</w:t>
                            </w:r>
                          </w:p>
                          <w:p w:rsidR="00B75421" w:rsidRDefault="00B75421" w:rsidP="00FA548A">
                            <w:pPr>
                              <w:jc w:val="center"/>
                              <w:rPr>
                                <w:rFonts w:ascii="Trebuchet MS" w:hAnsi="Trebuchet MS"/>
                                <w:color w:val="2A2A2A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A2A2A"/>
                                <w:sz w:val="28"/>
                                <w:szCs w:val="28"/>
                                <w:shd w:val="clear" w:color="auto" w:fill="FFFFFF"/>
                              </w:rPr>
                              <w:t>This Competition for Outdoor Sculpture Design provides the opportunity for artists</w:t>
                            </w:r>
                          </w:p>
                          <w:p w:rsidR="00B75421" w:rsidRDefault="00B75421" w:rsidP="00FA548A">
                            <w:pPr>
                              <w:jc w:val="center"/>
                              <w:rPr>
                                <w:rFonts w:ascii="Trebuchet MS" w:hAnsi="Trebuchet MS"/>
                                <w:color w:val="2A2A2A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A2A2A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To be a part of the </w:t>
                            </w:r>
                            <w:proofErr w:type="gramStart"/>
                            <w:r>
                              <w:rPr>
                                <w:rFonts w:ascii="Trebuchet MS" w:hAnsi="Trebuchet MS"/>
                                <w:color w:val="2A2A2A"/>
                                <w:sz w:val="28"/>
                                <w:szCs w:val="28"/>
                                <w:shd w:val="clear" w:color="auto" w:fill="FFFFFF"/>
                              </w:rPr>
                              <w:t>Spring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  <w:color w:val="2A2A2A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2016 placements</w:t>
                            </w:r>
                          </w:p>
                          <w:p w:rsidR="00B75421" w:rsidRDefault="00B75421" w:rsidP="00FA548A">
                            <w:pPr>
                              <w:jc w:val="center"/>
                              <w:rPr>
                                <w:rFonts w:ascii="Trebuchet MS" w:hAnsi="Trebuchet MS"/>
                                <w:color w:val="2A2A2A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A2A2A"/>
                                <w:sz w:val="28"/>
                                <w:szCs w:val="28"/>
                                <w:shd w:val="clear" w:color="auto" w:fill="FFFFFF"/>
                              </w:rPr>
                              <w:t>For the Project, receive recognition and</w:t>
                            </w:r>
                          </w:p>
                          <w:p w:rsidR="00FA548A" w:rsidRPr="00FA548A" w:rsidRDefault="00B75421" w:rsidP="00FA548A">
                            <w:pPr>
                              <w:jc w:val="center"/>
                              <w:rPr>
                                <w:rFonts w:ascii="Trebuchet MS" w:hAnsi="Trebuchet MS"/>
                                <w:color w:val="2A2A2A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proofErr w:type="gramStart"/>
                            <w:r>
                              <w:rPr>
                                <w:rFonts w:ascii="Trebuchet MS" w:hAnsi="Trebuchet MS"/>
                                <w:color w:val="2A2A2A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Monetary </w:t>
                            </w:r>
                            <w:r w:rsidR="00FA548A">
                              <w:rPr>
                                <w:rFonts w:ascii="Trebuchet MS" w:hAnsi="Trebuchet MS"/>
                                <w:color w:val="2A2A2A"/>
                                <w:sz w:val="28"/>
                                <w:szCs w:val="28"/>
                                <w:shd w:val="clear" w:color="auto" w:fill="FFFFFF"/>
                              </w:rPr>
                              <w:t>stipends for their work.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34.8pt;margin-top:-28.8pt;width:298.55pt;height:836.4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" fillcolor="white [3201]" strokeweight=".5pt">
                <v:textbox>
                  <w:txbxContent>
                    <w:p w:rsidR="00BC6982" w:rsidRPr="00D249ED" w:rsidRDefault="00BC6982" w:rsidP="00D249ED">
                      <w:pPr>
                        <w:widowControl w:val="0"/>
                        <w:spacing w:line="276" w:lineRule="auto"/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BC6982" w:rsidRDefault="00BC6982" w:rsidP="00FA548A">
                      <w:pPr>
                        <w:widowControl w:val="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BC6982" w:rsidRDefault="00B75421" w:rsidP="00FA548A">
                      <w:pPr>
                        <w:jc w:val="center"/>
                        <w:rPr>
                          <w:rFonts w:ascii="Trebuchet MS" w:hAnsi="Trebuchet MS"/>
                          <w:color w:val="2A2A2A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B75421">
                        <w:rPr>
                          <w:rFonts w:ascii="Trebuchet MS" w:hAnsi="Trebuchet MS"/>
                          <w:color w:val="2A2A2A"/>
                          <w:sz w:val="28"/>
                          <w:szCs w:val="28"/>
                          <w:shd w:val="clear" w:color="auto" w:fill="FFFFFF"/>
                        </w:rPr>
                        <w:t>The PNC Arts Alive Outdoor Sculpture Project is a free and accessible public art display creating an artistic gateway into the Borough of New Hope, PA.</w:t>
                      </w:r>
                    </w:p>
                    <w:p w:rsidR="00B75421" w:rsidRDefault="00B75421" w:rsidP="00FA548A">
                      <w:pPr>
                        <w:jc w:val="center"/>
                        <w:rPr>
                          <w:rFonts w:ascii="Trebuchet MS" w:hAnsi="Trebuchet MS"/>
                          <w:color w:val="2A2A2A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rebuchet MS" w:hAnsi="Trebuchet MS"/>
                          <w:color w:val="2A2A2A"/>
                          <w:sz w:val="28"/>
                          <w:szCs w:val="28"/>
                          <w:shd w:val="clear" w:color="auto" w:fill="FFFFFF"/>
                        </w:rPr>
                        <w:t>This Competition for Outdoor Sculpture Design provides the opportunity for artists</w:t>
                      </w:r>
                    </w:p>
                    <w:p w:rsidR="00B75421" w:rsidRDefault="00B75421" w:rsidP="00FA548A">
                      <w:pPr>
                        <w:jc w:val="center"/>
                        <w:rPr>
                          <w:rFonts w:ascii="Trebuchet MS" w:hAnsi="Trebuchet MS"/>
                          <w:color w:val="2A2A2A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rebuchet MS" w:hAnsi="Trebuchet MS"/>
                          <w:color w:val="2A2A2A"/>
                          <w:sz w:val="28"/>
                          <w:szCs w:val="28"/>
                          <w:shd w:val="clear" w:color="auto" w:fill="FFFFFF"/>
                        </w:rPr>
                        <w:t xml:space="preserve">To be a part of the </w:t>
                      </w:r>
                      <w:proofErr w:type="gramStart"/>
                      <w:r>
                        <w:rPr>
                          <w:rFonts w:ascii="Trebuchet MS" w:hAnsi="Trebuchet MS"/>
                          <w:color w:val="2A2A2A"/>
                          <w:sz w:val="28"/>
                          <w:szCs w:val="28"/>
                          <w:shd w:val="clear" w:color="auto" w:fill="FFFFFF"/>
                        </w:rPr>
                        <w:t>Spring</w:t>
                      </w:r>
                      <w:proofErr w:type="gramEnd"/>
                      <w:r>
                        <w:rPr>
                          <w:rFonts w:ascii="Trebuchet MS" w:hAnsi="Trebuchet MS"/>
                          <w:color w:val="2A2A2A"/>
                          <w:sz w:val="28"/>
                          <w:szCs w:val="28"/>
                          <w:shd w:val="clear" w:color="auto" w:fill="FFFFFF"/>
                        </w:rPr>
                        <w:t xml:space="preserve"> 2016 placements</w:t>
                      </w:r>
                    </w:p>
                    <w:p w:rsidR="00B75421" w:rsidRDefault="00B75421" w:rsidP="00FA548A">
                      <w:pPr>
                        <w:jc w:val="center"/>
                        <w:rPr>
                          <w:rFonts w:ascii="Trebuchet MS" w:hAnsi="Trebuchet MS"/>
                          <w:color w:val="2A2A2A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rebuchet MS" w:hAnsi="Trebuchet MS"/>
                          <w:color w:val="2A2A2A"/>
                          <w:sz w:val="28"/>
                          <w:szCs w:val="28"/>
                          <w:shd w:val="clear" w:color="auto" w:fill="FFFFFF"/>
                        </w:rPr>
                        <w:t>For the Project, receive recognition and</w:t>
                      </w:r>
                    </w:p>
                    <w:p w:rsidR="00FA548A" w:rsidRPr="00FA548A" w:rsidRDefault="00B75421" w:rsidP="00FA548A">
                      <w:pPr>
                        <w:jc w:val="center"/>
                        <w:rPr>
                          <w:rFonts w:ascii="Trebuchet MS" w:hAnsi="Trebuchet MS"/>
                          <w:color w:val="2A2A2A"/>
                          <w:sz w:val="28"/>
                          <w:szCs w:val="28"/>
                          <w:shd w:val="clear" w:color="auto" w:fill="FFFFFF"/>
                        </w:rPr>
                      </w:pPr>
                      <w:proofErr w:type="gramStart"/>
                      <w:r>
                        <w:rPr>
                          <w:rFonts w:ascii="Trebuchet MS" w:hAnsi="Trebuchet MS"/>
                          <w:color w:val="2A2A2A"/>
                          <w:sz w:val="28"/>
                          <w:szCs w:val="28"/>
                          <w:shd w:val="clear" w:color="auto" w:fill="FFFFFF"/>
                        </w:rPr>
                        <w:t xml:space="preserve">Monetary </w:t>
                      </w:r>
                      <w:r w:rsidR="00FA548A">
                        <w:rPr>
                          <w:rFonts w:ascii="Trebuchet MS" w:hAnsi="Trebuchet MS"/>
                          <w:color w:val="2A2A2A"/>
                          <w:sz w:val="28"/>
                          <w:szCs w:val="28"/>
                          <w:shd w:val="clear" w:color="auto" w:fill="FFFFFF"/>
                        </w:rPr>
                        <w:t>stipends for their work.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C6982">
        <w:rPr>
          <w14:ligatures w14:val="none"/>
        </w:rPr>
        <w:t> </w:t>
      </w:r>
      <w:r w:rsidR="009B3EFB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1008" behindDoc="0" locked="0" layoutInCell="1" allowOverlap="1" wp14:anchorId="66BA5D9A" wp14:editId="16A5CCF7">
                <wp:simplePos x="0" y="0"/>
                <wp:positionH relativeFrom="column">
                  <wp:posOffset>3923030</wp:posOffset>
                </wp:positionH>
                <wp:positionV relativeFrom="paragraph">
                  <wp:posOffset>5066030</wp:posOffset>
                </wp:positionV>
                <wp:extent cx="6986270" cy="3103880"/>
                <wp:effectExtent l="0" t="0" r="0" b="254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986270" cy="310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08.9pt;margin-top:398.9pt;width:550.1pt;height:244.4pt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p w:rsidR="002D313C" w:rsidRDefault="002D313C"/>
    <w:sectPr w:rsidR="002D313C" w:rsidSect="009B3E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JULIAN">
    <w:charset w:val="00"/>
    <w:family w:val="auto"/>
    <w:pitch w:val="default"/>
    <w:sig w:usb0="8000002F" w:usb1="0000000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5E7"/>
    <w:multiLevelType w:val="hybridMultilevel"/>
    <w:tmpl w:val="0D9A2F44"/>
    <w:lvl w:ilvl="0" w:tplc="3994440C">
      <w:start w:val="21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C3882"/>
    <w:multiLevelType w:val="hybridMultilevel"/>
    <w:tmpl w:val="460231BC"/>
    <w:lvl w:ilvl="0" w:tplc="0409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40F4103B"/>
    <w:multiLevelType w:val="hybridMultilevel"/>
    <w:tmpl w:val="63923EC6"/>
    <w:lvl w:ilvl="0" w:tplc="9DFC418E">
      <w:start w:val="21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D3EA2"/>
    <w:multiLevelType w:val="hybridMultilevel"/>
    <w:tmpl w:val="BA8ABB6A"/>
    <w:lvl w:ilvl="0" w:tplc="F03E05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25160"/>
    <w:multiLevelType w:val="hybridMultilevel"/>
    <w:tmpl w:val="BEB486B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7722B1"/>
    <w:multiLevelType w:val="hybridMultilevel"/>
    <w:tmpl w:val="E08AB704"/>
    <w:lvl w:ilvl="0" w:tplc="B0B6E7F2">
      <w:start w:val="21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6C13A0"/>
    <w:multiLevelType w:val="hybridMultilevel"/>
    <w:tmpl w:val="408CC418"/>
    <w:lvl w:ilvl="0" w:tplc="7810965E">
      <w:start w:val="21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ED"/>
    <w:rsid w:val="00045651"/>
    <w:rsid w:val="000C556E"/>
    <w:rsid w:val="000E481B"/>
    <w:rsid w:val="001718D3"/>
    <w:rsid w:val="0019260F"/>
    <w:rsid w:val="001A58C4"/>
    <w:rsid w:val="002166FC"/>
    <w:rsid w:val="00293809"/>
    <w:rsid w:val="002D313C"/>
    <w:rsid w:val="003F391A"/>
    <w:rsid w:val="004075A3"/>
    <w:rsid w:val="005A5933"/>
    <w:rsid w:val="005D0F02"/>
    <w:rsid w:val="006640D9"/>
    <w:rsid w:val="006E4F29"/>
    <w:rsid w:val="0073453C"/>
    <w:rsid w:val="009B3EFB"/>
    <w:rsid w:val="009D51CF"/>
    <w:rsid w:val="009F66C1"/>
    <w:rsid w:val="00A76EF3"/>
    <w:rsid w:val="00AF4EB6"/>
    <w:rsid w:val="00AF65CD"/>
    <w:rsid w:val="00B623D4"/>
    <w:rsid w:val="00B75421"/>
    <w:rsid w:val="00B82B82"/>
    <w:rsid w:val="00BC6982"/>
    <w:rsid w:val="00D249ED"/>
    <w:rsid w:val="00DD42DA"/>
    <w:rsid w:val="00DE52E7"/>
    <w:rsid w:val="00DE5F9C"/>
    <w:rsid w:val="00F61240"/>
    <w:rsid w:val="00FA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9E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Heading3">
    <w:name w:val="heading 3"/>
    <w:basedOn w:val="Normal"/>
    <w:link w:val="Heading3Char"/>
    <w:uiPriority w:val="9"/>
    <w:qFormat/>
    <w:rsid w:val="00DD42DA"/>
    <w:pPr>
      <w:spacing w:before="100" w:beforeAutospacing="1" w:after="100" w:afterAutospacing="1"/>
      <w:outlineLvl w:val="2"/>
    </w:pPr>
    <w:rPr>
      <w:b/>
      <w:bCs/>
      <w:color w:val="auto"/>
      <w:kern w:val="0"/>
      <w:sz w:val="27"/>
      <w:szCs w:val="27"/>
      <w14:ligatures w14:val="none"/>
      <w14:cntxtAlts w14:val="0"/>
    </w:rPr>
  </w:style>
  <w:style w:type="paragraph" w:styleId="Heading4">
    <w:name w:val="heading 4"/>
    <w:basedOn w:val="Normal"/>
    <w:link w:val="Heading4Char"/>
    <w:uiPriority w:val="9"/>
    <w:qFormat/>
    <w:rsid w:val="00DD42DA"/>
    <w:pPr>
      <w:spacing w:before="100" w:beforeAutospacing="1" w:after="100" w:afterAutospacing="1"/>
      <w:outlineLvl w:val="3"/>
    </w:pPr>
    <w:rPr>
      <w:b/>
      <w:bCs/>
      <w:color w:val="auto"/>
      <w:kern w:val="0"/>
      <w:sz w:val="24"/>
      <w:szCs w:val="24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53C"/>
    <w:pPr>
      <w:ind w:left="720"/>
      <w:contextualSpacing/>
    </w:pPr>
  </w:style>
  <w:style w:type="table" w:styleId="TableGrid">
    <w:name w:val="Table Grid"/>
    <w:basedOn w:val="TableNormal"/>
    <w:uiPriority w:val="59"/>
    <w:rsid w:val="00B82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DD42D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D42D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D42DA"/>
    <w:rPr>
      <w:b/>
      <w:bCs/>
    </w:rPr>
  </w:style>
  <w:style w:type="character" w:styleId="Hyperlink">
    <w:name w:val="Hyperlink"/>
    <w:basedOn w:val="DefaultParagraphFont"/>
    <w:uiPriority w:val="99"/>
    <w:unhideWhenUsed/>
    <w:rsid w:val="00A76E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9E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Heading3">
    <w:name w:val="heading 3"/>
    <w:basedOn w:val="Normal"/>
    <w:link w:val="Heading3Char"/>
    <w:uiPriority w:val="9"/>
    <w:qFormat/>
    <w:rsid w:val="00DD42DA"/>
    <w:pPr>
      <w:spacing w:before="100" w:beforeAutospacing="1" w:after="100" w:afterAutospacing="1"/>
      <w:outlineLvl w:val="2"/>
    </w:pPr>
    <w:rPr>
      <w:b/>
      <w:bCs/>
      <w:color w:val="auto"/>
      <w:kern w:val="0"/>
      <w:sz w:val="27"/>
      <w:szCs w:val="27"/>
      <w14:ligatures w14:val="none"/>
      <w14:cntxtAlts w14:val="0"/>
    </w:rPr>
  </w:style>
  <w:style w:type="paragraph" w:styleId="Heading4">
    <w:name w:val="heading 4"/>
    <w:basedOn w:val="Normal"/>
    <w:link w:val="Heading4Char"/>
    <w:uiPriority w:val="9"/>
    <w:qFormat/>
    <w:rsid w:val="00DD42DA"/>
    <w:pPr>
      <w:spacing w:before="100" w:beforeAutospacing="1" w:after="100" w:afterAutospacing="1"/>
      <w:outlineLvl w:val="3"/>
    </w:pPr>
    <w:rPr>
      <w:b/>
      <w:bCs/>
      <w:color w:val="auto"/>
      <w:kern w:val="0"/>
      <w:sz w:val="24"/>
      <w:szCs w:val="24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53C"/>
    <w:pPr>
      <w:ind w:left="720"/>
      <w:contextualSpacing/>
    </w:pPr>
  </w:style>
  <w:style w:type="table" w:styleId="TableGrid">
    <w:name w:val="Table Grid"/>
    <w:basedOn w:val="TableNormal"/>
    <w:uiPriority w:val="59"/>
    <w:rsid w:val="00B82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DD42D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D42D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D42DA"/>
    <w:rPr>
      <w:b/>
      <w:bCs/>
    </w:rPr>
  </w:style>
  <w:style w:type="character" w:styleId="Hyperlink">
    <w:name w:val="Hyperlink"/>
    <w:basedOn w:val="DefaultParagraphFont"/>
    <w:uiPriority w:val="99"/>
    <w:unhideWhenUsed/>
    <w:rsid w:val="00A76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hopearts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newhopearts.org" TargetMode="External"/><Relationship Id="rId12" Type="http://schemas.openxmlformats.org/officeDocument/2006/relationships/hyperlink" Target="http://www.sculptureprojec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hopeartsorg@gmail.com" TargetMode="External"/><Relationship Id="rId11" Type="http://schemas.openxmlformats.org/officeDocument/2006/relationships/hyperlink" Target="http://www.newhopeart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newhopeart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ulptureproject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Newhope Arts</dc:creator>
  <cp:lastModifiedBy>user</cp:lastModifiedBy>
  <cp:revision>3</cp:revision>
  <dcterms:created xsi:type="dcterms:W3CDTF">2015-10-23T19:46:00Z</dcterms:created>
  <dcterms:modified xsi:type="dcterms:W3CDTF">2015-10-23T20:40:00Z</dcterms:modified>
</cp:coreProperties>
</file>